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 w:before="0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БЕЗОТЗЫВНАЯ ДОВЕРЕННОСТЬ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Город ____________________________                                                                            «___» __________ 20__ г.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i/>
          <w:iCs/>
          <w:color w:val="000000"/>
          <w:sz w:val="22"/>
          <w:szCs w:val="22"/>
        </w:rPr>
        <w:t xml:space="preserve">Дата выдачи прописью: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_____________________________________________________________ (</w:t>
      </w:r>
      <w:r>
        <w:rPr>
          <w:rFonts w:ascii="Cambria" w:cs="Cambria" w:eastAsia="Cambria" w:hAnsi="Cambria"/>
          <w:i/>
          <w:iCs/>
          <w:color w:val="000000"/>
          <w:sz w:val="22"/>
          <w:szCs w:val="22"/>
        </w:rPr>
        <w:t xml:space="preserve">число, месяц и год выдачи указываются прописью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).</w:t>
      </w:r>
    </w:p>
    <w:p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120" w:before="240"/>
        <w:jc w:val="left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1. Доверитель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Вариант А (индивидуальный предприниматель).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Я, ____________________________________________________________________ (ФИО полностью), индивидуальный предприниматель, ОГРНИП ____________________, ИНН ____________________, паспорт серии ____ № ______________, выдан ___________________________________________________ «___» __________ 20__ г., код подразделения _________, зарегистрирован(а) по адресу: ____________________________________________________________________,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Вариант Б (юридическое лицо).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____________________________________________________________________ (полное наименование организации), ОГРН ____________________, ИНН ____________________, КПП ____________________, адрес места нахождения: ____________________________________________________________________, в лице ____________________________________________________________________ (должность, ФИО), действующего на основании ____________________ (Устава / доверенности № __ от «___» __________ 20__ г.),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i/>
          <w:iCs/>
          <w:color w:val="000000"/>
          <w:sz w:val="22"/>
          <w:szCs w:val="22"/>
        </w:rPr>
        <w:t xml:space="preserve">(далее — «Доверитель»), настоящей доверенностью уполномочивает указанное ниже лицо.</w:t>
      </w:r>
    </w:p>
    <w:p>
      <w:pPr>
        <w:spacing w:after="120" w:before="240"/>
        <w:jc w:val="left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2. Представитель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____________________________________________________________________ (ФИО полностью / полное наименование),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паспорт серии ____ № ______________, выдан ___________________________________________________ «___» __________ 20__ г. / ОГРН ____________________, ИНН ____________________,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адрес: ____________________________________________________________________ (далее — «Представитель»).</w:t>
      </w:r>
    </w:p>
    <w:p>
      <w:pPr>
        <w:spacing w:after="120" w:before="240"/>
        <w:jc w:val="left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3. Указание на безотзывность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Настоящая доверенность является </w:t>
      </w: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БЕЗОТЗЫВНОЙ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 в соответствии со </w:t>
      </w: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статьёй 188.1 Гражданского кодекса Российской Федерации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 и не может быть отменена Доверителем до окончания срока её действия, за исключением случаев, прямо предусмотренных пунктом 7 настоящей доверенности.</w:t>
      </w:r>
    </w:p>
    <w:p>
      <w:pPr>
        <w:spacing w:after="120" w:before="240"/>
        <w:jc w:val="left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4. Обязательство, в связи с которым выдана доверенность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Настоящая доверенность выдана в связи с исполнением и обеспечением исполнения обязательств Доверителя, возникающих из ____________________________________________________________________ (указать основание: договор № __ от «___» __________ 20__ г.; договор займа № __ от «___» __________ 20__ г.; корпоративный договор между участниками ООО «____________________»; договор купли-продажи доли в уставном капитале ООО «____________________» с условием рассрочки оплаты; опционный договор и т. п.), стороной которого является Представитель либо лицо, в интересах которого выдана доверенность.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i/>
          <w:iCs/>
          <w:color w:val="000000"/>
          <w:sz w:val="22"/>
          <w:szCs w:val="22"/>
        </w:rPr>
        <w:t xml:space="preserve">Обеспечиваемое обязательство связано с осуществлением Доверителем предпринимательской деятельности (п. 1 ст. 188.1 ГК РФ).</w:t>
      </w:r>
    </w:p>
    <w:p>
      <w:pPr>
        <w:spacing w:after="120" w:before="240"/>
        <w:jc w:val="left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5. Полномочия Представителя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Представитель уполномочен от имени Доверителя совершать следующие действия, прямо связанные с целью обеспечения и исполнения обязательства, указанного в пункте 4 настоящей доверенности:</w:t>
      </w:r>
    </w:p>
    <w:p>
      <w:pPr>
        <w:pStyle w:val="ListParagraph"/>
        <w:numPr>
          <w:ilvl w:val="0"/>
          <w:numId w:val="2"/>
        </w:numPr>
        <w:spacing w:after="60" w:before="6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голосовать на общих собраниях участников / акционеров ООО / АО «____________________» (ОГРН ____________________) от имени Доверителя по вопросам ____________________________________________________________________, подписывать бюллетени для голосования, протоколы и иные документы, связанные с участием в собраниях;</w:t>
      </w:r>
    </w:p>
    <w:p>
      <w:pPr>
        <w:pStyle w:val="ListParagraph"/>
        <w:numPr>
          <w:ilvl w:val="0"/>
          <w:numId w:val="2"/>
        </w:numPr>
        <w:spacing w:after="60" w:before="6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подписать от имени Доверителя договор купли-продажи доли в уставном капитале / акций ООО / АО «____________________» на условиях, согласованных в обеспечиваемом обязательстве, при наступлении следующих обстоятельств: ____________________________________________________________________ (дефолт по обязательству, просрочка платежа свыше ____ дней и т. п.);</w:t>
      </w:r>
    </w:p>
    <w:p>
      <w:pPr>
        <w:pStyle w:val="ListParagraph"/>
        <w:numPr>
          <w:ilvl w:val="0"/>
          <w:numId w:val="2"/>
        </w:numPr>
        <w:spacing w:after="60" w:before="6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представлять интересы Доверителя в Федеральной налоговой службе, нотариальной конторе, депозитарии, реестродержателе, банке и иных организациях по вопросам, связанным с исполнением обязательства, указанного в пункте 4 настоящей доверенности, в том числе подписывать заявления о государственной регистрации изменений в ЕГРЮЛ, передавать и получать документы;</w:t>
      </w:r>
    </w:p>
    <w:p>
      <w:pPr>
        <w:pStyle w:val="ListParagraph"/>
        <w:numPr>
          <w:ilvl w:val="0"/>
          <w:numId w:val="2"/>
        </w:numPr>
        <w:spacing w:after="60" w:before="6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совершать иные действия, прямо предусмотренные обязательством, указанным в пункте 4 настоящей доверенности: ____________________________________________________________________.</w:t>
      </w:r>
    </w:p>
    <w:p>
      <w:pPr>
        <w:spacing w:after="120" w:before="240"/>
        <w:jc w:val="left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6. Передоверие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Передоверие полномочий, предусмотренных настоящей доверенностью, </w:t>
      </w: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не допускается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 (п. 3 ст. 188.1 ГК РФ). Представитель обязан совершать действия, предусмотренные пунктом 5 настоящей доверенности, </w:t>
      </w:r>
      <w:r>
        <w:rPr>
          <w:rFonts w:ascii="Cambria" w:cs="Cambria" w:eastAsia="Cambria" w:hAnsi="Cambria"/>
          <w:i/>
          <w:iCs/>
          <w:color w:val="000000"/>
          <w:sz w:val="22"/>
          <w:szCs w:val="22"/>
        </w:rPr>
        <w:t xml:space="preserve">лично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.</w:t>
      </w:r>
    </w:p>
    <w:p>
      <w:pPr>
        <w:spacing w:after="120" w:before="240"/>
        <w:jc w:val="left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7. Основания отмены доверенности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В соответствии с пунктом 2 статьи 188.1 ГК РФ Доверитель вправе отменить настоящую безотзывную доверенность исключительно в следующих случаях:</w:t>
      </w:r>
    </w:p>
    <w:p>
      <w:pPr>
        <w:pStyle w:val="ListParagraph"/>
        <w:numPr>
          <w:ilvl w:val="0"/>
          <w:numId w:val="2"/>
        </w:numPr>
        <w:spacing w:after="60" w:before="6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после прекращения обязательства, в обеспечение или исполнение которого выдана настоящая доверенность;</w:t>
      </w:r>
    </w:p>
    <w:p>
      <w:pPr>
        <w:pStyle w:val="ListParagraph"/>
        <w:numPr>
          <w:ilvl w:val="0"/>
          <w:numId w:val="2"/>
        </w:numPr>
        <w:spacing w:after="60" w:before="6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при злоупотреблении Представителем своими полномочиями;</w:t>
      </w:r>
    </w:p>
    <w:p>
      <w:pPr>
        <w:pStyle w:val="ListParagraph"/>
        <w:numPr>
          <w:ilvl w:val="0"/>
          <w:numId w:val="2"/>
        </w:numPr>
        <w:spacing w:after="60" w:before="6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при возникновении обстоятельств, очевидно свидетельствующих о том, что данное злоупотребление может произойти.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i/>
          <w:iCs/>
          <w:color w:val="000000"/>
          <w:sz w:val="22"/>
          <w:szCs w:val="22"/>
        </w:rPr>
        <w:t xml:space="preserve">Дополнительные основания отмены, согласованные сторонами: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____________________________________________________________________ (при наличии).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Отмена настоящей доверенности по основаниям, указанным в настоящем пункте, совершается в той же форме, что и сама доверенность, — в нотариальной форме (п. 1 ст. 452, абз. 2 п. 1 ст. 188.1 ГК РФ).</w:t>
      </w:r>
    </w:p>
    <w:p>
      <w:pPr>
        <w:spacing w:after="120" w:before="240"/>
        <w:jc w:val="left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8. Срок действия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Настоящая доверенность выдана сроком на ____________________ (</w:t>
      </w:r>
      <w:r>
        <w:rPr>
          <w:rFonts w:ascii="Cambria" w:cs="Cambria" w:eastAsia="Cambria" w:hAnsi="Cambria"/>
          <w:i/>
          <w:iCs/>
          <w:color w:val="000000"/>
          <w:sz w:val="22"/>
          <w:szCs w:val="22"/>
        </w:rPr>
        <w:t xml:space="preserve">указать конкретный срок, как правило совпадающий со сроком обеспечиваемого обязательства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), считая с даты её удостоверения нотариусом, и действует до «___» __________ 20__ г. включительно.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i/>
          <w:iCs/>
          <w:color w:val="000000"/>
          <w:sz w:val="22"/>
          <w:szCs w:val="22"/>
        </w:rPr>
        <w:t xml:space="preserve">Примечание.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Если срок в доверенности не указан, она сохраняет силу в течение одного года со дня её совершения (ст. 186 ГК РФ).</w:t>
      </w:r>
    </w:p>
    <w:p>
      <w:pPr>
        <w:spacing w:after="120" w:before="240"/>
        <w:jc w:val="left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9. Нотариальное удостоверение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Настоящая доверенность подлежит </w:t>
      </w: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обязательному нотариальному удостоверению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 в силу абзаца 2 пункта 1 статьи 188.1 ГК РФ. Без нотариального удостоверения настоящая доверенность ничтожна и не порождает правовых последствий.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Сведения о выдаче настоящей доверенности вносятся в реестр нотариальных действий единой информационной системы нотариата.</w:t>
      </w:r>
    </w:p>
    <w:p>
      <w:pPr>
        <w:spacing w:after="120" w:before="240"/>
        <w:jc w:val="left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10. Подписи</w:t>
      </w:r>
    </w:p>
    <w:p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Доверитель: ____________________________ / ____________________________________ /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i/>
          <w:iCs/>
          <w:color w:val="000000"/>
          <w:sz w:val="22"/>
          <w:szCs w:val="22"/>
        </w:rPr>
        <w:t xml:space="preserve">                                  (подпись)                                                                 (расшифровка подписи)</w:t>
      </w:r>
    </w:p>
    <w:p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Удостоверительная надпись нотариуса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Город ____________________________                                                                            «___» __________ 20__ г.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Настоящая доверенность удостоверена мною, ____________________________________________________________________, нотариусом ____________________________________________ нотариального округа.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Доверенность подписана ____________________________________________________________________ в моём присутствии. Личность подписавшего установлена, дееспособность и полномочия проверены. Содержание статьи 188.1 ГК РФ Доверителю разъяснено.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Зарегистрировано в реестре: № ____________________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Взыскано по тарифу: ________ руб.   УПТХ: ________ руб.</w:t>
      </w:r>
    </w:p>
    <w:p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Нотариус: ____________________________ / ____________________________________ /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i/>
          <w:iCs/>
          <w:color w:val="000000"/>
          <w:sz w:val="22"/>
          <w:szCs w:val="22"/>
        </w:rPr>
        <w:t xml:space="preserve">                            (подпись, печать)                                                          (расшифровка подписи)</w:t>
      </w:r>
    </w:p>
    <w:sectPr>
      <w:pgSz w:w="11906" w:h="16838" w:orient="portrait"/>
      <w:pgMar w:top="1134" w:right="1134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)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cs="Cambria" w:eastAsia="Cambria" w:hAnsi="Cambria"/>
        <w:color w:val="000000"/>
        <w:sz w:val="22"/>
        <w:szCs w:val="22"/>
      </w:rPr>
    </w:rPrDefault>
    <w:pPrDefault>
      <w:pPr>
        <w:spacing w:line="30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Безотзывная доверенность</dc:title>
  <dc:creator>AllContract.ru</dc:creator>
  <dc:description>Шаблон безотзывной доверенности по ст. 188.1 ГК РФ</dc:description>
  <cp:lastModifiedBy>Un-named</cp:lastModifiedBy>
  <cp:revision>1</cp:revision>
  <dcterms:created xsi:type="dcterms:W3CDTF">2026-05-13T17:11:55.478Z</dcterms:created>
  <dcterms:modified xsi:type="dcterms:W3CDTF">2026-05-13T17:11:55.478Z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