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(при пропуске срока на апелляционную жалобу —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суд апелляционной инстанции; в остальных случаях —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суд или мировой судья, где надлежало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совершить процессуальное действие)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принявший решение, — заполняется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 подаче апелляционной жалобы)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лицо, должник, представитель)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восстановлении пропущенного процессуального срока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(наименование суда) «____» ____________ 20____ г. по делу № __________ по иску ______________________________ к ______________________________ о ______________________________ вынесено ______________________________ (решение, определение, судебный приказ).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указанному делу я являюсь ______________________________ (истцом / ответчиком / третьим лицом / должником / представителем ______________________________ по доверенности от «____» ____________ 20____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на совершение процессуального действия — ______________________________ (подача апелляционной жалобы, частной жалобы, возражений относительно исполнения судебного приказа, представление документов) — истёк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Указанный срок пропущен по следующим причинам: ______________________________________________________________________ (копия судебного постановления направлена с нарушением срока, установленного статьёй 214 ГПК РФ; копия получена после истечения срока обжалования; тяжёлая болезнь, беспомощное состояние; смерть или тяжёлое заболевание члена семьи; чрезвычайная ситуация; заявитель не был привлечён к участию в деле).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Перечисленные обстоятельства подтверждаются: ______________________________________________________________________ (отчёт об отслеживании почтового отправления, конверт с отметками отделения связи, сопроводительное письмо суда, выписка из медицинской карты, листок нетрудоспособности, справка).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Препятствия к совершению процессуального действия отпали «____» ____________ 20____ г., с настоящим заявлением я обращаюсь без промедления.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статьи 112 Гражданского процессуального кодекса Российской Федерации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пропущенный процессуальный срок на ______________________________ (подачу апелляционной жалобы на решение ______________________________ суда от «____» ____________ 20____ г. по делу № 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Принять к производству ______________________________ (жалобу, возражения, документы), поданные одновременно с настоящим заявлением.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 (апелляционная жалоба, частная жалоба, возражения) с копиями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уважительность причин пропуска срока,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настоящего заявления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доверенности представителя (представляется, если заявление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Точное наименование и адрес суда проверьте на его официальном сайте. Заявление подаётся вместе с самим процессуальным действием: одной подачи заявления без жалобы или возражений недостаточно. Причины пропуска обязательно подтвердите документами — без приложений заявление рассматривают как немотивированное.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vosstanovlenie-propuschennogo-processualnogo-sroka</dc:title>
  <dc:creator>AllContract.ru</dc:creator>
  <cp:lastModifiedBy>Un-named</cp:lastModifiedBy>
  <cp:revision>1</cp:revision>
  <dcterms:created xsi:type="dcterms:W3CDTF">2026-07-27T14:26:46.171Z</dcterms:created>
  <dcterms:modified xsi:type="dcterms:W3CDTF">2026-07-27T14:26:46.171Z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