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Самарский областной суд</w:t>
      </w:r>
    </w:p>
    <w:p>
      <w:pPr>
        <w:spacing w:after="120"/>
        <w:jc w:val="right"/>
      </w:pPr>
      <w:r>
        <w:rPr>
          <w:rFonts w:ascii="Calibri" w:cs="Calibri" w:eastAsia="Calibri" w:hAnsi="Calibri"/>
          <w:sz w:val="22"/>
          <w:szCs w:val="22"/>
        </w:rPr>
        <w:t xml:space="preserve">через Кировский районный суд г. Самары</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Заявитель: Ветлугин Игорь Павлович,</w:t>
      </w:r>
    </w:p>
    <w:p>
      <w:pPr>
        <w:spacing w:after="120"/>
        <w:jc w:val="right"/>
      </w:pPr>
      <w:r>
        <w:rPr>
          <w:rFonts w:ascii="Calibri" w:cs="Calibri" w:eastAsia="Calibri" w:hAnsi="Calibri"/>
          <w:sz w:val="22"/>
          <w:szCs w:val="22"/>
        </w:rPr>
        <w:t xml:space="preserve">истец по делу</w:t>
      </w:r>
    </w:p>
    <w:p>
      <w:pPr>
        <w:spacing w:after="120"/>
        <w:jc w:val="right"/>
      </w:pPr>
      <w:r>
        <w:rPr>
          <w:rFonts w:ascii="Calibri" w:cs="Calibri" w:eastAsia="Calibri" w:hAnsi="Calibri"/>
          <w:sz w:val="22"/>
          <w:szCs w:val="22"/>
        </w:rPr>
        <w:t xml:space="preserve">443035, г. Самара, ул. Победы, д. 87, кв. 24</w:t>
      </w:r>
    </w:p>
    <w:p>
      <w:pPr>
        <w:spacing w:after="120"/>
        <w:jc w:val="right"/>
      </w:pPr>
      <w:r>
        <w:rPr>
          <w:rFonts w:ascii="Calibri" w:cs="Calibri" w:eastAsia="Calibri" w:hAnsi="Calibri"/>
          <w:sz w:val="22"/>
          <w:szCs w:val="22"/>
        </w:rPr>
        <w:t xml:space="preserve">Телефон: +7 (927) 604-31-72</w:t>
      </w:r>
    </w:p>
    <w:p>
      <w:pPr>
        <w:spacing w:after="120"/>
        <w:jc w:val="right"/>
      </w:pPr>
      <w:r>
        <w:rPr>
          <w:rFonts w:ascii="Calibri" w:cs="Calibri" w:eastAsia="Calibri" w:hAnsi="Calibri"/>
          <w:sz w:val="22"/>
          <w:szCs w:val="22"/>
        </w:rPr>
        <w:t xml:space="preserve">Эл. почта: vetlugin.ip@example.ru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Дело № 2-1487/2026</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ЗАЯВЛЕНИЕ</w:t>
      </w:r>
    </w:p>
    <w:p>
      <w:pPr>
        <w:spacing w:after="200" w:before="120"/>
        <w:jc w:val="center"/>
      </w:pPr>
      <w:r>
        <w:rPr>
          <w:rFonts w:ascii="Cambria" w:cs="Cambria" w:eastAsia="Cambria" w:hAnsi="Cambria"/>
          <w:b/>
          <w:bCs/>
          <w:sz w:val="24"/>
          <w:szCs w:val="24"/>
        </w:rPr>
        <w:t xml:space="preserve">о восстановлении пропущенного процессуального срока</w:t>
      </w:r>
    </w:p>
    <w:p>
      <w:pPr>
        <w:spacing w:after="120"/>
        <w:jc w:val="both"/>
      </w:pPr>
      <w:r>
        <w:rPr>
          <w:rFonts w:ascii="Calibri" w:cs="Calibri" w:eastAsia="Calibri" w:hAnsi="Calibri"/>
          <w:sz w:val="22"/>
          <w:szCs w:val="22"/>
        </w:rPr>
        <w:t xml:space="preserve">Решением Кировского районного суда г. Самары от 12 марта 2026 года по делу № 2-1487/2026 отказано в удовлетворении моего иска к обществу с ограниченной ответственностью «Стройальянс-Волга» о взыскании стоимости устранения недостатков выполненных работ. Мотивированное решение изготовлено 19 марта 2026 года, в его оглашении и в судебном заседании 12 марта 2026 года я не участвовал.</w:t>
      </w:r>
    </w:p>
    <w:p>
      <w:pPr>
        <w:spacing w:after="120"/>
        <w:jc w:val="both"/>
      </w:pPr>
      <w:r>
        <w:rPr>
          <w:rFonts w:ascii="Calibri" w:cs="Calibri" w:eastAsia="Calibri" w:hAnsi="Calibri"/>
          <w:sz w:val="22"/>
          <w:szCs w:val="22"/>
        </w:rPr>
        <w:t xml:space="preserve">Срок на подачу апелляционной жалобы составляет один месяц со дня принятия решения суда в окончательной форме и истёк 20 апреля 2026 года.</w:t>
      </w:r>
    </w:p>
    <w:p>
      <w:pPr>
        <w:spacing w:after="120"/>
        <w:jc w:val="both"/>
      </w:pPr>
      <w:r>
        <w:rPr>
          <w:rFonts w:ascii="Calibri" w:cs="Calibri" w:eastAsia="Calibri" w:hAnsi="Calibri"/>
          <w:sz w:val="22"/>
          <w:szCs w:val="22"/>
        </w:rPr>
        <w:t xml:space="preserve">Копия решения суда должна была быть направлена мне не позднее пяти дней после дня его составления, то есть не позднее 24 марта 2026 года. Фактически копия направлена судом 21 апреля 2026 года, что подтверждается сопроводительным письмом суда и отчётом об отслеживании почтового отправления с идентификатором 44303598214706, и получена мной 28 апреля 2026 года — уже за пределами срока обжалования.</w:t>
      </w:r>
    </w:p>
    <w:p>
      <w:pPr>
        <w:spacing w:after="120"/>
        <w:jc w:val="both"/>
      </w:pPr>
      <w:r>
        <w:rPr>
          <w:rFonts w:ascii="Calibri" w:cs="Calibri" w:eastAsia="Calibri" w:hAnsi="Calibri"/>
          <w:sz w:val="22"/>
          <w:szCs w:val="22"/>
        </w:rPr>
        <w:t xml:space="preserve">Таким образом, срок подачи апелляционной жалобы пропущен по не зависящим от меня причинам: судом нарушен срок высылки копии решения, установленный статьёй 214 Гражданского процессуального кодекса Российской Федерации, а текст решения поступил ко мне после истечения срока обжалования. Составить мотивированную жалобу до получения решения я не имел возможности.</w:t>
      </w:r>
    </w:p>
    <w:p>
      <w:pPr>
        <w:spacing w:after="120"/>
        <w:jc w:val="both"/>
      </w:pPr>
      <w:r>
        <w:rPr>
          <w:rFonts w:ascii="Calibri" w:cs="Calibri" w:eastAsia="Calibri" w:hAnsi="Calibri"/>
          <w:sz w:val="22"/>
          <w:szCs w:val="22"/>
        </w:rPr>
        <w:t xml:space="preserve">Препятствия отпали 28 апреля 2026 года — в день получения копии решения. С настоящим заявлением и апелляционной жалобой я обращаюсь 8 мая 2026 года, то есть без промедления после того, как получил текст решения.</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На основании статьи 112 Гражданского процессуального кодекса Российской Федерации</w:t>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Восстановить пропущенный процессуальный срок на подачу апелляционной жалобы на решение Кировского районного суда г. Самары от 12 марта 2026 года по делу № 2-1487/2026.</w:t>
      </w:r>
    </w:p>
    <w:p>
      <w:pPr>
        <w:spacing w:after="120"/>
        <w:jc w:val="both"/>
      </w:pPr>
      <w:r>
        <w:rPr>
          <w:rFonts w:ascii="Calibri" w:cs="Calibri" w:eastAsia="Calibri" w:hAnsi="Calibri"/>
          <w:sz w:val="22"/>
          <w:szCs w:val="22"/>
        </w:rPr>
        <w:t xml:space="preserve">2. Принять к производству апелляционную жалобу, поданную одновременно с настоящим заявлением.</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Апелляционная жалоба на решение суда от 12 марта 2026 года с копиями по числу лиц, участвующих в деле, — на 9 л.</w:t>
      </w:r>
    </w:p>
    <w:p>
      <w:pPr>
        <w:spacing w:after="120"/>
        <w:jc w:val="both"/>
      </w:pPr>
      <w:r>
        <w:rPr>
          <w:rFonts w:ascii="Calibri" w:cs="Calibri" w:eastAsia="Calibri" w:hAnsi="Calibri"/>
          <w:sz w:val="22"/>
          <w:szCs w:val="22"/>
        </w:rPr>
        <w:t xml:space="preserve">2. Копия сопроводительного письма Кировского районного суда г. Самары от 21 апреля 2026 года о направлении копии решения — на 1 л.</w:t>
      </w:r>
    </w:p>
    <w:p>
      <w:pPr>
        <w:spacing w:after="120"/>
        <w:jc w:val="both"/>
      </w:pPr>
      <w:r>
        <w:rPr>
          <w:rFonts w:ascii="Calibri" w:cs="Calibri" w:eastAsia="Calibri" w:hAnsi="Calibri"/>
          <w:sz w:val="22"/>
          <w:szCs w:val="22"/>
        </w:rPr>
        <w:t xml:space="preserve">3. Отчёт об отслеживании почтового отправления с идентификатором 44303598214706 — на 1 л.</w:t>
      </w:r>
    </w:p>
    <w:p>
      <w:pPr>
        <w:spacing w:after="120"/>
        <w:jc w:val="both"/>
      </w:pPr>
      <w:r>
        <w:rPr>
          <w:rFonts w:ascii="Calibri" w:cs="Calibri" w:eastAsia="Calibri" w:hAnsi="Calibri"/>
          <w:sz w:val="22"/>
          <w:szCs w:val="22"/>
        </w:rPr>
        <w:t xml:space="preserve">4. Копия конверта с отметками отделения связи — на 1 л.</w:t>
      </w:r>
    </w:p>
    <w:p>
      <w:pPr>
        <w:spacing w:after="120"/>
        <w:jc w:val="both"/>
      </w:pPr>
      <w:r>
        <w:rPr>
          <w:rFonts w:ascii="Calibri" w:cs="Calibri" w:eastAsia="Calibri" w:hAnsi="Calibri"/>
          <w:sz w:val="22"/>
          <w:szCs w:val="22"/>
        </w:rPr>
        <w:t xml:space="preserve">5. Копия настоящего заявления по числу лиц, участвующих в деле, — на 2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«8» мая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Ветлугин И. П. /</w:t>
      </w:r>
    </w:p>
    <w:p>
      <w:pPr>
        <w:spacing w:after="120"/>
        <w:jc w:val="both"/>
      </w:pPr>
      <w:r>
        <w:rPr>
          <w:rFonts w:ascii="Calibri" w:cs="Calibri" w:eastAsia="Calibri" w:hAnsi="Calibri"/>
          <w:i/>
          <w:iCs/>
          <w:sz w:val="18"/>
          <w:szCs w:val="18"/>
        </w:rPr>
        <w:t xml:space="preserve">(подпись)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Образец заполнен условными данными. Замените наименование суда, номер дела, стороны и даты на свои, проверьте номер дела по карточке на сайте суда и приложите документы, подтверждающие именно вашу причину пропуска срока.</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vosstanovlenie-propuschennogo-processualnogo-sroka-obrazec</dc:title>
  <dc:creator>AllContract.ru</dc:creator>
  <cp:lastModifiedBy>Un-named</cp:lastModifiedBy>
  <cp:revision>1</cp:revision>
  <dcterms:created xsi:type="dcterms:W3CDTF">2026-07-27T14:26:46.217Z</dcterms:created>
  <dcterms:modified xsi:type="dcterms:W3CDTF">2026-07-27T14:26:46.217Z</dcterms:modified>
</cp:coreProperties>
</file>

<file path=docProps/custom.xml><?xml version="1.0" encoding="utf-8"?>
<Properties xmlns="http://schemas.openxmlformats.org/officeDocument/2006/custom-properties" xmlns:vt="http://schemas.openxmlformats.org/officeDocument/2006/docPropsVTypes"/>
</file>