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12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ЖУРНАЛ</w:t>
      </w:r>
    </w:p>
    <w:p>
      <w:pPr>
        <w:spacing w:after="160"/>
        <w:jc w:val="center"/>
      </w:pPr>
      <w:r>
        <w:rPr>
          <w:rFonts w:ascii="Cambria" w:cs="Cambria" w:eastAsia="Cambria" w:hAnsi="Cambria"/>
          <w:sz w:val="24"/>
          <w:szCs w:val="24"/>
        </w:rPr>
        <w:t xml:space="preserve">регистрации вводного инструктажа по охране труда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Организация: </w:t>
      </w:r>
      <w:r>
        <w:rPr>
          <w:rFonts w:ascii="Calibri" w:cs="Calibri" w:eastAsia="Calibri" w:hAnsi="Calibri"/>
          <w:sz w:val="22"/>
          <w:szCs w:val="22"/>
        </w:rPr>
        <w:t xml:space="preserve">ООО «Термопласт-НН»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Адрес: </w:t>
      </w:r>
      <w:r>
        <w:rPr>
          <w:rFonts w:ascii="Calibri" w:cs="Calibri" w:eastAsia="Calibri" w:hAnsi="Calibri"/>
          <w:sz w:val="22"/>
          <w:szCs w:val="22"/>
        </w:rPr>
        <w:t xml:space="preserve">г. Нижний Новгород, ул. Гордеевская, д. 59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Начат: </w:t>
      </w:r>
      <w:r>
        <w:rPr>
          <w:rFonts w:ascii="Calibri" w:cs="Calibri" w:eastAsia="Calibri" w:hAnsi="Calibri"/>
          <w:sz w:val="22"/>
          <w:szCs w:val="22"/>
        </w:rPr>
        <w:t xml:space="preserve">13 января 2026 г.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Окончен: </w:t>
      </w:r>
      <w:r>
        <w:rPr>
          <w:rFonts w:ascii="Calibri" w:cs="Calibri" w:eastAsia="Calibri" w:hAnsi="Calibri"/>
          <w:sz w:val="22"/>
          <w:szCs w:val="22"/>
        </w:rPr>
        <w:t xml:space="preserve">_____________</w:t>
      </w:r>
    </w:p>
    <w:p>
      <w:pPr>
        <w:spacing w:after="160"/>
        <w:jc w:val="left"/>
      </w:pPr>
      <w:r>
        <w:rPr>
          <w:rFonts w:ascii="Calibri" w:cs="Calibri" w:eastAsia="Calibri" w:hAnsi="Calibri"/>
          <w:sz w:val="16"/>
          <w:szCs w:val="16"/>
        </w:rPr>
        <w:t xml:space="preserve">Состав сведений — пункт 86 Правил обучения по охране труда и проверки знания требований охраны труда, утверждённых постановлением Правительства Российской Федерации от 24.12.2021 № 2464. Порядок регистрации инструктажа и форма его документирования утверждаются работодателем (пункт 88 тех же Правил). Вводный инструктаж проводится до начала выполнения трудовых функций для вновь принятых работников и иных лиц, участвующих в производственной деятельности организации.</w:t>
      </w:r>
    </w:p>
    <w:tbl>
      <w:tblPr>
        <w:tblW w:type="dxa" w:w="12900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№ п/п</w:t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Дата проведения инструктажа</w:t>
            </w:r>
          </w:p>
        </w:tc>
        <w:tc>
          <w:tcPr>
            <w:tcW w:type="dxa" w:w="2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Фамилия, имя, отчество (при наличии) инструктируемого</w:t>
            </w:r>
          </w:p>
        </w:tc>
        <w:tc>
          <w:tcPr>
            <w:tcW w:type="dxa" w:w="1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Профессия (должность) инструктируемого</w:t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Число, месяц, год рождения инструктируемого</w:t>
            </w:r>
          </w:p>
        </w:tc>
        <w:tc>
          <w:tcPr>
            <w:tcW w:type="dxa" w:w="1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Наименование подразделения</w:t>
            </w:r>
          </w:p>
        </w:tc>
        <w:tc>
          <w:tcPr>
            <w:tcW w:type="dxa" w:w="2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Фамилия, имя, отчество (при наличии), профессия (должность) инструктирующего</w:t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Подпись инструктирующего</w:t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Подпись инструктируемого</w:t>
            </w:r>
          </w:p>
        </w:tc>
      </w:tr>
      <w:tr>
        <w:tc>
          <w:tcPr>
            <w:tcW w:type="dxa" w:w="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1</w:t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2</w:t>
            </w:r>
          </w:p>
        </w:tc>
        <w:tc>
          <w:tcPr>
            <w:tcW w:type="dxa" w:w="2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3</w:t>
            </w:r>
          </w:p>
        </w:tc>
        <w:tc>
          <w:tcPr>
            <w:tcW w:type="dxa" w:w="1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4</w:t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5</w:t>
            </w:r>
          </w:p>
        </w:tc>
        <w:tc>
          <w:tcPr>
            <w:tcW w:type="dxa" w:w="1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6</w:t>
            </w:r>
          </w:p>
        </w:tc>
        <w:tc>
          <w:tcPr>
            <w:tcW w:type="dxa" w:w="2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7</w:t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8</w:t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9</w:t>
            </w:r>
          </w:p>
        </w:tc>
      </w:tr>
      <w:tr>
        <w:tc>
          <w:tcPr>
            <w:tcW w:type="dxa" w:w="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1</w:t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13.01.2026</w:t>
            </w:r>
          </w:p>
        </w:tc>
        <w:tc>
          <w:tcPr>
            <w:tcW w:type="dxa" w:w="2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Шилов Артём Валерьевич</w:t>
            </w:r>
          </w:p>
        </w:tc>
        <w:tc>
          <w:tcPr>
            <w:tcW w:type="dxa" w:w="1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Оператор экструзионной линии</w:t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14.03.1998</w:t>
            </w:r>
          </w:p>
        </w:tc>
        <w:tc>
          <w:tcPr>
            <w:tcW w:type="dxa" w:w="1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Производственный участок</w:t>
            </w:r>
          </w:p>
        </w:tc>
        <w:tc>
          <w:tcPr>
            <w:tcW w:type="dxa" w:w="2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Кабанова Елена Игоревна, специалист по охране труда</w:t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</w:tr>
      <w:tr>
        <w:tc>
          <w:tcPr>
            <w:tcW w:type="dxa" w:w="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2</w:t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13.01.2026</w:t>
            </w:r>
          </w:p>
        </w:tc>
        <w:tc>
          <w:tcPr>
            <w:tcW w:type="dxa" w:w="2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Гареева Динара Рустамовна</w:t>
            </w:r>
          </w:p>
        </w:tc>
        <w:tc>
          <w:tcPr>
            <w:tcW w:type="dxa" w:w="1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Кладовщик</w:t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02.09.2001</w:t>
            </w:r>
          </w:p>
        </w:tc>
        <w:tc>
          <w:tcPr>
            <w:tcW w:type="dxa" w:w="1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Склад</w:t>
            </w:r>
          </w:p>
        </w:tc>
        <w:tc>
          <w:tcPr>
            <w:tcW w:type="dxa" w:w="2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Кабанова Елена Игоревна, специалист по охране труда</w:t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</w:tr>
      <w:tr>
        <w:tc>
          <w:tcPr>
            <w:tcW w:type="dxa" w:w="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3</w:t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03.02.2026</w:t>
            </w:r>
          </w:p>
        </w:tc>
        <w:tc>
          <w:tcPr>
            <w:tcW w:type="dxa" w:w="2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Пантелеев Игорь Львович</w:t>
            </w:r>
          </w:p>
        </w:tc>
        <w:tc>
          <w:tcPr>
            <w:tcW w:type="dxa" w:w="1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Инженер-технолог</w:t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27.06.1985</w:t>
            </w:r>
          </w:p>
        </w:tc>
        <w:tc>
          <w:tcPr>
            <w:tcW w:type="dxa" w:w="1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Технический отдел</w:t>
            </w:r>
          </w:p>
        </w:tc>
        <w:tc>
          <w:tcPr>
            <w:tcW w:type="dxa" w:w="2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Кабанова Елена Игоревна, специалист по охране труда</w:t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</w:tr>
      <w:tr>
        <w:tc>
          <w:tcPr>
            <w:tcW w:type="dxa" w:w="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4</w:t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16.03.2026</w:t>
            </w:r>
          </w:p>
        </w:tc>
        <w:tc>
          <w:tcPr>
            <w:tcW w:type="dxa" w:w="2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Смолина Ольга Дмитриевна</w:t>
            </w:r>
          </w:p>
        </w:tc>
        <w:tc>
          <w:tcPr>
            <w:tcW w:type="dxa" w:w="1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Бухгалтер</w:t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11.11.1994</w:t>
            </w:r>
          </w:p>
        </w:tc>
        <w:tc>
          <w:tcPr>
            <w:tcW w:type="dxa" w:w="1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Бухгалтерия</w:t>
            </w:r>
          </w:p>
        </w:tc>
        <w:tc>
          <w:tcPr>
            <w:tcW w:type="dxa" w:w="2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Кабанова Елена Игоревна, специалист по охране труда</w:t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</w:tr>
      <w:tr>
        <w:tc>
          <w:tcPr>
            <w:tcW w:type="dxa" w:w="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5</w:t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06.04.2026</w:t>
            </w:r>
          </w:p>
        </w:tc>
        <w:tc>
          <w:tcPr>
            <w:tcW w:type="dxa" w:w="2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Носов Даниил Егорович</w:t>
            </w:r>
          </w:p>
        </w:tc>
        <w:tc>
          <w:tcPr>
            <w:tcW w:type="dxa" w:w="1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Слесарь-ремонтник, командирован из ООО «Промсервис-НН»</w:t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21.05.2005</w:t>
            </w:r>
          </w:p>
        </w:tc>
        <w:tc>
          <w:tcPr>
            <w:tcW w:type="dxa" w:w="1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Производственный участок</w:t>
            </w:r>
          </w:p>
        </w:tc>
        <w:tc>
          <w:tcPr>
            <w:tcW w:type="dxa" w:w="2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Кабанова Елена Игоревна, специалист по охране труда</w:t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</w:tr>
      <w:tr>
        <w:tc>
          <w:tcPr>
            <w:tcW w:type="dxa" w:w="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</w:tr>
      <w:tr>
        <w:tc>
          <w:tcPr>
            <w:tcW w:type="dxa" w:w="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</w:tr>
      <w:tr>
        <w:tc>
          <w:tcPr>
            <w:tcW w:type="dxa" w:w="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</w:tr>
      <w:tr>
        <w:tc>
          <w:tcPr>
            <w:tcW w:type="dxa" w:w="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</w:tr>
      <w:tr>
        <w:tc>
          <w:tcPr>
            <w:tcW w:type="dxa" w:w="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</w:tr>
      <w:tr>
        <w:tc>
          <w:tcPr>
            <w:tcW w:type="dxa" w:w="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</w:tr>
      <w:tr>
        <w:tc>
          <w:tcPr>
            <w:tcW w:type="dxa" w:w="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</w:tr>
      <w:tr>
        <w:tc>
          <w:tcPr>
            <w:tcW w:type="dxa" w:w="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</w:tr>
      <w:tr>
        <w:tc>
          <w:tcPr>
            <w:tcW w:type="dxa" w:w="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</w:tr>
      <w:tr>
        <w:tc>
          <w:tcPr>
            <w:tcW w:type="dxa" w:w="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</w:tr>
      <w:tr>
        <w:tc>
          <w:tcPr>
            <w:tcW w:type="dxa" w:w="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</w:tr>
      <w:tr>
        <w:tc>
          <w:tcPr>
            <w:tcW w:type="dxa" w:w="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</w:tr>
      <w:tr>
        <w:tc>
          <w:tcPr>
            <w:tcW w:type="dxa" w:w="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</w:tr>
      <w:tr>
        <w:tc>
          <w:tcPr>
            <w:tcW w:type="dxa" w:w="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</w:tr>
    </w:tbl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В журнале пронумеровано и прошнуровано листов: </w:t>
      </w:r>
      <w:r>
        <w:rPr>
          <w:rFonts w:ascii="Calibri" w:cs="Calibri" w:eastAsia="Calibri" w:hAnsi="Calibri"/>
          <w:sz w:val="22"/>
          <w:szCs w:val="22"/>
        </w:rPr>
        <w:t xml:space="preserve">48 (сорок восемь)</w:t>
      </w:r>
    </w:p>
    <w:p>
      <w:pPr>
        <w:spacing w:after="6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Директор ООО «Термопласт-НН» Рябов С. П.</w:t>
      </w:r>
    </w:p>
    <w:p>
      <w:pPr>
        <w:spacing w:after="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подпись ________________            М. П.</w:t>
      </w:r>
    </w:p>
    <w:p>
      <w:pPr>
        <w:sectPr>
          <w:footerReference w:type="default" r:id="rId7"/>
          <w:pgSz w:w="16838" w:h="11906" w:orient="landscape"/>
          <w:pgMar w:top="567" w:right="567" w:bottom="567" w:left="567" w:header="708" w:footer="708" w:gutter="0"/>
          <w:pgNumType/>
          <w:docGrid w:linePitch="360"/>
        </w:sectPr>
      </w:pPr>
    </w:p>
    <w:p>
      <w:pPr>
        <w:spacing w:after="120" w:before="12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ЖУРНАЛ</w:t>
      </w:r>
    </w:p>
    <w:p>
      <w:pPr>
        <w:spacing w:after="160"/>
        <w:jc w:val="center"/>
      </w:pPr>
      <w:r>
        <w:rPr>
          <w:rFonts w:ascii="Cambria" w:cs="Cambria" w:eastAsia="Cambria" w:hAnsi="Cambria"/>
          <w:sz w:val="24"/>
          <w:szCs w:val="24"/>
        </w:rPr>
        <w:t xml:space="preserve">регистрации инструктажа по охране труда на рабочем месте
и целевого инструктажа по охране труда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Организация: </w:t>
      </w:r>
      <w:r>
        <w:rPr>
          <w:rFonts w:ascii="Calibri" w:cs="Calibri" w:eastAsia="Calibri" w:hAnsi="Calibri"/>
          <w:sz w:val="22"/>
          <w:szCs w:val="22"/>
        </w:rPr>
        <w:t xml:space="preserve">ООО «Термопласт-НН»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Подразделение: </w:t>
      </w:r>
      <w:r>
        <w:rPr>
          <w:rFonts w:ascii="Calibri" w:cs="Calibri" w:eastAsia="Calibri" w:hAnsi="Calibri"/>
          <w:sz w:val="22"/>
          <w:szCs w:val="22"/>
        </w:rPr>
        <w:t xml:space="preserve">Производственный участок, склад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Начат: </w:t>
      </w:r>
      <w:r>
        <w:rPr>
          <w:rFonts w:ascii="Calibri" w:cs="Calibri" w:eastAsia="Calibri" w:hAnsi="Calibri"/>
          <w:sz w:val="22"/>
          <w:szCs w:val="22"/>
        </w:rPr>
        <w:t xml:space="preserve">13 января 2026 г.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Окончен: </w:t>
      </w:r>
      <w:r>
        <w:rPr>
          <w:rFonts w:ascii="Calibri" w:cs="Calibri" w:eastAsia="Calibri" w:hAnsi="Calibri"/>
          <w:sz w:val="22"/>
          <w:szCs w:val="22"/>
        </w:rPr>
        <w:t xml:space="preserve">_____________</w:t>
      </w:r>
    </w:p>
    <w:p>
      <w:pPr>
        <w:spacing w:after="160"/>
        <w:jc w:val="left"/>
      </w:pPr>
      <w:r>
        <w:rPr>
          <w:rFonts w:ascii="Calibri" w:cs="Calibri" w:eastAsia="Calibri" w:hAnsi="Calibri"/>
          <w:sz w:val="16"/>
          <w:szCs w:val="16"/>
        </w:rPr>
        <w:t xml:space="preserve">Состав сведений — пункт 87 Правил обучения по охране труда и проверки знания требований охраны труда, утверждённых постановлением Правительства Российской Федерации от 24.12.2021 № 2464. В графе «Вид инструктажа» указывается: первичный, повторный, внеплановый или целевой. Инструктаж по охране труда на рабочем месте проводится непосредственным руководителем работника, целевой инструктаж — непосредственным руководителем работ (пункт 22 Правил).</w:t>
      </w:r>
    </w:p>
    <w:tbl>
      <w:tblPr>
        <w:tblW w:type="dxa" w:w="14700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4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№ п/п</w:t>
            </w:r>
          </w:p>
        </w:tc>
        <w:tc>
          <w:tcPr>
            <w:tcW w:type="dxa" w:w="9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Дата проведения инструктажа</w:t>
            </w:r>
          </w:p>
        </w:tc>
        <w:tc>
          <w:tcPr>
            <w:tcW w:type="dxa" w:w="17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Фамилия, имя, отчество (при наличии) инструктируемого</w:t>
            </w:r>
          </w:p>
        </w:tc>
        <w:tc>
          <w:tcPr>
            <w:tcW w:type="dxa" w:w="1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Профессия (должность) инструктируемого</w:t>
            </w:r>
          </w:p>
        </w:tc>
        <w:tc>
          <w:tcPr>
            <w:tcW w:type="dxa" w:w="9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Число, месяц, год рождения инструктируемого</w:t>
            </w:r>
          </w:p>
        </w:tc>
        <w:tc>
          <w:tcPr>
            <w:tcW w:type="dxa" w:w="10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Вид инструктажа</w:t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Причина проведения внепланового или целевого инструктажа</w:t>
            </w:r>
          </w:p>
        </w:tc>
        <w:tc>
          <w:tcPr>
            <w:tcW w:type="dxa" w:w="17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Фамилия, имя, отчество (при наличии), профессия (должность) инструктирующего</w:t>
            </w:r>
          </w:p>
        </w:tc>
        <w:tc>
          <w:tcPr>
            <w:tcW w:type="dxa" w:w="20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Наименование локального нормативного акта, в объёме которого проведён инструктаж</w:t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Подпись инструктирующего</w:t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Подпись инструктируемого</w:t>
            </w:r>
          </w:p>
        </w:tc>
      </w:tr>
      <w:tr>
        <w:tc>
          <w:tcPr>
            <w:tcW w:type="dxa" w:w="4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1</w:t>
            </w:r>
          </w:p>
        </w:tc>
        <w:tc>
          <w:tcPr>
            <w:tcW w:type="dxa" w:w="9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2</w:t>
            </w:r>
          </w:p>
        </w:tc>
        <w:tc>
          <w:tcPr>
            <w:tcW w:type="dxa" w:w="17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3</w:t>
            </w:r>
          </w:p>
        </w:tc>
        <w:tc>
          <w:tcPr>
            <w:tcW w:type="dxa" w:w="1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4</w:t>
            </w:r>
          </w:p>
        </w:tc>
        <w:tc>
          <w:tcPr>
            <w:tcW w:type="dxa" w:w="9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5</w:t>
            </w:r>
          </w:p>
        </w:tc>
        <w:tc>
          <w:tcPr>
            <w:tcW w:type="dxa" w:w="10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6</w:t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7</w:t>
            </w:r>
          </w:p>
        </w:tc>
        <w:tc>
          <w:tcPr>
            <w:tcW w:type="dxa" w:w="17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8</w:t>
            </w:r>
          </w:p>
        </w:tc>
        <w:tc>
          <w:tcPr>
            <w:tcW w:type="dxa" w:w="20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9</w:t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10</w:t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11</w:t>
            </w:r>
          </w:p>
        </w:tc>
      </w:tr>
      <w:tr>
        <w:tc>
          <w:tcPr>
            <w:tcW w:type="dxa" w:w="4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1</w:t>
            </w:r>
          </w:p>
        </w:tc>
        <w:tc>
          <w:tcPr>
            <w:tcW w:type="dxa" w:w="9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13.01.2026</w:t>
            </w:r>
          </w:p>
        </w:tc>
        <w:tc>
          <w:tcPr>
            <w:tcW w:type="dxa" w:w="17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Шилов Артём Валерьевич</w:t>
            </w:r>
          </w:p>
        </w:tc>
        <w:tc>
          <w:tcPr>
            <w:tcW w:type="dxa" w:w="1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Оператор экструзионной линии</w:t>
            </w:r>
          </w:p>
        </w:tc>
        <w:tc>
          <w:tcPr>
            <w:tcW w:type="dxa" w:w="9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14.03.1998</w:t>
            </w:r>
          </w:p>
        </w:tc>
        <w:tc>
          <w:tcPr>
            <w:tcW w:type="dxa" w:w="10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Первичный</w:t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—</w:t>
            </w:r>
          </w:p>
        </w:tc>
        <w:tc>
          <w:tcPr>
            <w:tcW w:type="dxa" w:w="17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Дроздов Кирилл Николаевич, мастер производственного участка</w:t>
            </w:r>
          </w:p>
        </w:tc>
        <w:tc>
          <w:tcPr>
            <w:tcW w:type="dxa" w:w="20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ИОТ-014-2025 «Инструкция по охране труда для оператора экструзионной линии»</w:t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</w:tr>
      <w:tr>
        <w:tc>
          <w:tcPr>
            <w:tcW w:type="dxa" w:w="4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2</w:t>
            </w:r>
          </w:p>
        </w:tc>
        <w:tc>
          <w:tcPr>
            <w:tcW w:type="dxa" w:w="9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13.01.2026</w:t>
            </w:r>
          </w:p>
        </w:tc>
        <w:tc>
          <w:tcPr>
            <w:tcW w:type="dxa" w:w="17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Гареева Динара Рустамовна</w:t>
            </w:r>
          </w:p>
        </w:tc>
        <w:tc>
          <w:tcPr>
            <w:tcW w:type="dxa" w:w="1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Кладовщик</w:t>
            </w:r>
          </w:p>
        </w:tc>
        <w:tc>
          <w:tcPr>
            <w:tcW w:type="dxa" w:w="9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02.09.2001</w:t>
            </w:r>
          </w:p>
        </w:tc>
        <w:tc>
          <w:tcPr>
            <w:tcW w:type="dxa" w:w="10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Первичный</w:t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—</w:t>
            </w:r>
          </w:p>
        </w:tc>
        <w:tc>
          <w:tcPr>
            <w:tcW w:type="dxa" w:w="17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Ефимова Наталья Борисовна, заведующая складом</w:t>
            </w:r>
          </w:p>
        </w:tc>
        <w:tc>
          <w:tcPr>
            <w:tcW w:type="dxa" w:w="20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ИОТ-009-2025 «Инструкция по охране труда для кладовщика»</w:t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</w:tr>
      <w:tr>
        <w:tc>
          <w:tcPr>
            <w:tcW w:type="dxa" w:w="4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3</w:t>
            </w:r>
          </w:p>
        </w:tc>
        <w:tc>
          <w:tcPr>
            <w:tcW w:type="dxa" w:w="9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20.04.2026</w:t>
            </w:r>
          </w:p>
        </w:tc>
        <w:tc>
          <w:tcPr>
            <w:tcW w:type="dxa" w:w="17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Шилов Артём Валерьевич</w:t>
            </w:r>
          </w:p>
        </w:tc>
        <w:tc>
          <w:tcPr>
            <w:tcW w:type="dxa" w:w="1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Оператор экструзионной линии</w:t>
            </w:r>
          </w:p>
        </w:tc>
        <w:tc>
          <w:tcPr>
            <w:tcW w:type="dxa" w:w="9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14.03.1998</w:t>
            </w:r>
          </w:p>
        </w:tc>
        <w:tc>
          <w:tcPr>
            <w:tcW w:type="dxa" w:w="10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Внеплановый</w:t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Ввод в эксплуатацию термопресса ТП-63, приказ № 26-ОД от 17.04.2026</w:t>
            </w:r>
          </w:p>
        </w:tc>
        <w:tc>
          <w:tcPr>
            <w:tcW w:type="dxa" w:w="17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Дроздов Кирилл Николаевич, мастер производственного участка</w:t>
            </w:r>
          </w:p>
        </w:tc>
        <w:tc>
          <w:tcPr>
            <w:tcW w:type="dxa" w:w="20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ИОТ-021-2026 «Инструкция по охране труда при работе на термопрессе ТП-63»</w:t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</w:tr>
      <w:tr>
        <w:tc>
          <w:tcPr>
            <w:tcW w:type="dxa" w:w="4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4</w:t>
            </w:r>
          </w:p>
        </w:tc>
        <w:tc>
          <w:tcPr>
            <w:tcW w:type="dxa" w:w="9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27.05.2026</w:t>
            </w:r>
          </w:p>
        </w:tc>
        <w:tc>
          <w:tcPr>
            <w:tcW w:type="dxa" w:w="17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Гареева Динара Рустамовна</w:t>
            </w:r>
          </w:p>
        </w:tc>
        <w:tc>
          <w:tcPr>
            <w:tcW w:type="dxa" w:w="1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Кладовщик</w:t>
            </w:r>
          </w:p>
        </w:tc>
        <w:tc>
          <w:tcPr>
            <w:tcW w:type="dxa" w:w="9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02.09.2001</w:t>
            </w:r>
          </w:p>
        </w:tc>
        <w:tc>
          <w:tcPr>
            <w:tcW w:type="dxa" w:w="10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Целевой</w:t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Разгрузка вагона с сырьём — работы вне основного технологического процесса, распоряжение № 12-Р от 27.05.2026</w:t>
            </w:r>
          </w:p>
        </w:tc>
        <w:tc>
          <w:tcPr>
            <w:tcW w:type="dxa" w:w="17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Ефимова Наталья Борисовна, заведующая складом</w:t>
            </w:r>
          </w:p>
        </w:tc>
        <w:tc>
          <w:tcPr>
            <w:tcW w:type="dxa" w:w="20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ИОТ-016-2025 «Инструкция по охране труда при погрузочно-разгрузочных работах»</w:t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</w:tr>
      <w:tr>
        <w:tc>
          <w:tcPr>
            <w:tcW w:type="dxa" w:w="4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5</w:t>
            </w:r>
          </w:p>
        </w:tc>
        <w:tc>
          <w:tcPr>
            <w:tcW w:type="dxa" w:w="9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06.07.2026</w:t>
            </w:r>
          </w:p>
        </w:tc>
        <w:tc>
          <w:tcPr>
            <w:tcW w:type="dxa" w:w="17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Шилов Артём Валерьевич</w:t>
            </w:r>
          </w:p>
        </w:tc>
        <w:tc>
          <w:tcPr>
            <w:tcW w:type="dxa" w:w="1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Оператор экструзионной линии</w:t>
            </w:r>
          </w:p>
        </w:tc>
        <w:tc>
          <w:tcPr>
            <w:tcW w:type="dxa" w:w="9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14.03.1998</w:t>
            </w:r>
          </w:p>
        </w:tc>
        <w:tc>
          <w:tcPr>
            <w:tcW w:type="dxa" w:w="10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Повторный</w:t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—</w:t>
            </w:r>
          </w:p>
        </w:tc>
        <w:tc>
          <w:tcPr>
            <w:tcW w:type="dxa" w:w="17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Дроздов Кирилл Николаевич, мастер производственного участка</w:t>
            </w:r>
          </w:p>
        </w:tc>
        <w:tc>
          <w:tcPr>
            <w:tcW w:type="dxa" w:w="20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ИОТ-014-2025 «Инструкция по охране труда для оператора экструзионной линии»</w:t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</w:tr>
      <w:tr>
        <w:tc>
          <w:tcPr>
            <w:tcW w:type="dxa" w:w="4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6</w:t>
            </w:r>
          </w:p>
        </w:tc>
        <w:tc>
          <w:tcPr>
            <w:tcW w:type="dxa" w:w="9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06.07.2026</w:t>
            </w:r>
          </w:p>
        </w:tc>
        <w:tc>
          <w:tcPr>
            <w:tcW w:type="dxa" w:w="17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Гареева Динара Рустамовна</w:t>
            </w:r>
          </w:p>
        </w:tc>
        <w:tc>
          <w:tcPr>
            <w:tcW w:type="dxa" w:w="1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Кладовщик</w:t>
            </w:r>
          </w:p>
        </w:tc>
        <w:tc>
          <w:tcPr>
            <w:tcW w:type="dxa" w:w="9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02.09.2001</w:t>
            </w:r>
          </w:p>
        </w:tc>
        <w:tc>
          <w:tcPr>
            <w:tcW w:type="dxa" w:w="10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Повторный</w:t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—</w:t>
            </w:r>
          </w:p>
        </w:tc>
        <w:tc>
          <w:tcPr>
            <w:tcW w:type="dxa" w:w="17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Ефимова Наталья Борисовна, заведующая складом</w:t>
            </w:r>
          </w:p>
        </w:tc>
        <w:tc>
          <w:tcPr>
            <w:tcW w:type="dxa" w:w="20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ИОТ-009-2025 «Инструкция по охране труда для кладовщика»</w:t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</w:tr>
      <w:tr>
        <w:tc>
          <w:tcPr>
            <w:tcW w:type="dxa" w:w="4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9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9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0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0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</w:tr>
      <w:tr>
        <w:tc>
          <w:tcPr>
            <w:tcW w:type="dxa" w:w="4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9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9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0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0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</w:tr>
      <w:tr>
        <w:tc>
          <w:tcPr>
            <w:tcW w:type="dxa" w:w="4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9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9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0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0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</w:tr>
      <w:tr>
        <w:tc>
          <w:tcPr>
            <w:tcW w:type="dxa" w:w="4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9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9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0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0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</w:tr>
      <w:tr>
        <w:tc>
          <w:tcPr>
            <w:tcW w:type="dxa" w:w="4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9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9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0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0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</w:tr>
      <w:tr>
        <w:tc>
          <w:tcPr>
            <w:tcW w:type="dxa" w:w="4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9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9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0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0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</w:tr>
      <w:tr>
        <w:tc>
          <w:tcPr>
            <w:tcW w:type="dxa" w:w="4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9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9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0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0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</w:tr>
      <w:tr>
        <w:tc>
          <w:tcPr>
            <w:tcW w:type="dxa" w:w="4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9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9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0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0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</w:tr>
      <w:tr>
        <w:tc>
          <w:tcPr>
            <w:tcW w:type="dxa" w:w="4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9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9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0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0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</w:tr>
      <w:tr>
        <w:tc>
          <w:tcPr>
            <w:tcW w:type="dxa" w:w="4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9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9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0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0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</w:tr>
      <w:tr>
        <w:tc>
          <w:tcPr>
            <w:tcW w:type="dxa" w:w="4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9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9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0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0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</w:tr>
      <w:tr>
        <w:tc>
          <w:tcPr>
            <w:tcW w:type="dxa" w:w="4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9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9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0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0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</w:tr>
      <w:tr>
        <w:tc>
          <w:tcPr>
            <w:tcW w:type="dxa" w:w="4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9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9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0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0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</w:tr>
      <w:tr>
        <w:tc>
          <w:tcPr>
            <w:tcW w:type="dxa" w:w="4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9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9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0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0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</w:tr>
    </w:tbl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В журнале пронумеровано и прошнуровано листов: </w:t>
      </w:r>
      <w:r>
        <w:rPr>
          <w:rFonts w:ascii="Calibri" w:cs="Calibri" w:eastAsia="Calibri" w:hAnsi="Calibri"/>
          <w:sz w:val="22"/>
          <w:szCs w:val="22"/>
        </w:rPr>
        <w:t xml:space="preserve">64 (шестьдесят четыре)</w:t>
      </w:r>
    </w:p>
    <w:p>
      <w:pPr>
        <w:spacing w:after="6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Директор ООО «Термопласт-НН» Рябов С. П.</w:t>
      </w:r>
    </w:p>
    <w:p>
      <w:pPr>
        <w:spacing w:after="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подпись ________________            М. П.</w:t>
      </w:r>
    </w:p>
    <w:p>
      <w:pPr>
        <w:spacing w:after="0"/>
        <w:jc w:val="left"/>
      </w:pPr>
      <w:r>
        <w:rPr>
          <w:rFonts w:ascii="Calibri" w:cs="Calibri" w:eastAsia="Calibri" w:hAnsi="Calibri"/>
          <w:sz w:val="16"/>
          <w:szCs w:val="16"/>
        </w:rPr>
        <w:t xml:space="preserve">Целевой инструктаж перед работами повышенной опасности, на проведение которых оформляется наряд-допуск, в настоящем журнале не регистрируется: он фиксируется записью в наряде-допуске (пункт 89 Правил).</w:t>
      </w:r>
    </w:p>
    <w:sectPr>
      <w:footerReference w:type="default" r:id="rId8"/>
      <w:pgSz w:w="16838" w:h="11906" w:orient="landscape"/>
      <w:pgMar w:top="567" w:right="567" w:bottom="567" w:left="56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t xml:space="preserve">Страница </w:t>
      <w:fldChar w:fldCharType="begin"/>
      <w:instrText xml:space="preserve">PAGE</w:instrText>
      <w:fldChar w:fldCharType="separate"/>
      <w:fldChar w:fldCharType="end"/>
      <w:t xml:space="preserve"> из </w:t>
      <w:fldChar w:fldCharType="begin"/>
      <w:instrText xml:space="preserve">NUMPAGES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t xml:space="preserve">Страница </w:t>
      <w:fldChar w:fldCharType="begin"/>
      <w:instrText xml:space="preserve">PAGE</w:instrText>
      <w:fldChar w:fldCharType="separate"/>
      <w:fldChar w:fldCharType="end"/>
      <w:t xml:space="preserve"> из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er2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zhurnal-registracii-instruktazha-po-ohrane-truda-obrazec</dc:title>
  <dc:creator>AllContract.ru</dc:creator>
  <cp:lastModifiedBy>Un-named</cp:lastModifiedBy>
  <cp:revision>1</cp:revision>
  <dcterms:created xsi:type="dcterms:W3CDTF">2026-08-06T12:30:49.634Z</dcterms:created>
  <dcterms:modified xsi:type="dcterms:W3CDTF">2026-08-06T12:30:49.634Z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