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«Талан-Логистик»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Белоусову Андрею Павловичу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Кравцова Сергея Викторовича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760398214567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150040, г. Ярославль,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Чехова, д. 17, кв. 42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 отказе от получения стандартного налогового вычета на детей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абзацем 15 подпункта 4 пункта 1 статьи 218 Налогового кодекса Российской Федерации отказываюсь от получения стандартного налогового вычета по НДФЛ на детей начиная с сентября 2026 г. в пользу матери детей — Кравцовой Натальи Игоревны, работающей в ООО «Талан-Логистик».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Дети, на которых распространяется отказ: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Кравцов Артём Сергеевич, 12.03.2007 г. р., свидетельство о рождении II-ГР № 512347 от 20.03.2007;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Кравцова Полина Сергеевна, 25.06.2015 г. р., свидетельство о рождении I-ГР № 804126 от 03.07.2015.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дети находятся на моём обеспечении, я работаю водителем-экспедитором в АО «Северснаб» и получаю доходы, облагаемые НДФЛ. Своему работодателю об отказе от вычета сообщил 1 сентября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Обязуюсь сообщить об увольнении и о прекращении получения облагаемых доходов.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справка о доходах и суммах налога за январь — август 2026 г., выданная АО «Северснаб».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 сентября 2026 г.            _______________            С. В. Кравцов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zayavlenie-ob-otkaze-ot-vycheta-na-rebenka-obrazec</dc:title>
  <dc:creator>AllContract.ru</dc:creator>
  <cp:lastModifiedBy>Un-named</cp:lastModifiedBy>
  <cp:revision>1</cp:revision>
  <dcterms:created xsi:type="dcterms:W3CDTF">2026-09-21T14:54:22.191Z</dcterms:created>
  <dcterms:modified xsi:type="dcterms:W3CDTF">2026-09-21T14:54:22.191Z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