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0"/>
        <w:jc w:val="center"/>
      </w:pPr>
      <w:r>
        <w:rPr>
          <w:rFonts w:ascii="Cambria" w:cs="Cambria" w:eastAsia="Cambria" w:hAnsi="Cambria"/>
          <w:b/>
          <w:bCs/>
          <w:color w:val="538135"/>
          <w:sz w:val="28"/>
          <w:szCs w:val="28"/>
        </w:rPr>
        <w:t xml:space="preserve">ДОГОВОР</w:t>
      </w:r>
    </w:p>
    <w:p>
      <w:pPr>
        <w:spacing w:after="240" w:before="0"/>
        <w:jc w:val="center"/>
      </w:pPr>
      <w:r>
        <w:rPr>
          <w:rFonts w:ascii="Cambria" w:cs="Cambria" w:eastAsia="Cambria" w:hAnsi="Cambria"/>
          <w:b/>
          <w:bCs/>
          <w:color w:val="538135"/>
          <w:sz w:val="28"/>
          <w:szCs w:val="28"/>
        </w:rPr>
        <w:t xml:space="preserve">о полной индивидуальной материальной ответственности</w:t>
      </w:r>
    </w:p>
    <w:p>
      <w:pPr>
        <w:spacing w:after="360" w:before="240"/>
      </w:pPr>
      <w:r>
        <w:rPr>
          <w:rFonts w:ascii="Cambria" w:cs="Cambria" w:eastAsia="Cambria" w:hAnsi="Cambria"/>
          <w:color w:val="000000"/>
          <w:sz w:val="22"/>
          <w:szCs w:val="22"/>
        </w:rPr>
        <w:t xml:space="preserve">г. ___________________</w:t>
      </w:r>
      <w:r>
        <w:rPr>
          <w:rFonts w:ascii="Cambria" w:cs="Cambria" w:eastAsia="Cambria" w:hAnsi="Cambria"/>
          <w:sz w:val="22"/>
          <w:szCs w:val="22"/>
        </w:rPr>
        <w:t xml:space="preserve">                                                                                                  </w:t>
      </w:r>
      <w:r>
        <w:rPr>
          <w:rFonts w:ascii="Cambria" w:cs="Cambria" w:eastAsia="Cambria" w:hAnsi="Cambria"/>
          <w:color w:val="000000"/>
          <w:sz w:val="22"/>
          <w:szCs w:val="22"/>
        </w:rPr>
        <w:t xml:space="preserve">«____» ______________ 20__ г.</w:t>
      </w:r>
    </w:p>
    <w:p>
      <w:pPr>
        <w:spacing w:after="80" w:before="0" w:line="276"/>
        <w:jc w:val="both"/>
      </w:pPr>
      <w:r>
        <w:rPr>
          <w:rFonts w:ascii="Cambria" w:cs="Cambria" w:eastAsia="Cambria" w:hAnsi="Cambria"/>
          <w:b w:val="false"/>
          <w:bCs w:val="false"/>
          <w:i w:val="false"/>
          <w:iCs w:val="false"/>
          <w:color w:val="000000"/>
          <w:sz w:val="22"/>
          <w:szCs w:val="22"/>
        </w:rPr>
        <w:t xml:space="preserve">____________________________________________________________________________ </w:t>
      </w:r>
      <w:r>
        <w:rPr>
          <w:rFonts w:ascii="Cambria" w:cs="Cambria" w:eastAsia="Cambria" w:hAnsi="Cambria"/>
          <w:b w:val="false"/>
          <w:bCs w:val="false"/>
          <w:i/>
          <w:iCs/>
          <w:color w:val="000000"/>
          <w:sz w:val="22"/>
          <w:szCs w:val="22"/>
        </w:rPr>
        <w:t xml:space="preserve">(полное наименование организации)</w:t>
      </w:r>
      <w:r>
        <w:rPr>
          <w:rFonts w:ascii="Cambria" w:cs="Cambria" w:eastAsia="Cambria" w:hAnsi="Cambria"/>
          <w:b w:val="false"/>
          <w:bCs w:val="false"/>
          <w:i w:val="false"/>
          <w:iCs w:val="false"/>
          <w:color w:val="000000"/>
          <w:sz w:val="22"/>
          <w:szCs w:val="22"/>
        </w:rPr>
        <w:t xml:space="preserve">, именуем___ в дальнейшем «Работодатель», в лице ____________________________________________________________________________ </w:t>
      </w:r>
      <w:r>
        <w:rPr>
          <w:rFonts w:ascii="Cambria" w:cs="Cambria" w:eastAsia="Cambria" w:hAnsi="Cambria"/>
          <w:b w:val="false"/>
          <w:bCs w:val="false"/>
          <w:i/>
          <w:iCs/>
          <w:color w:val="000000"/>
          <w:sz w:val="22"/>
          <w:szCs w:val="22"/>
        </w:rPr>
        <w:t xml:space="preserve">(должность, ФИО)</w:t>
      </w:r>
      <w:r>
        <w:rPr>
          <w:rFonts w:ascii="Cambria" w:cs="Cambria" w:eastAsia="Cambria" w:hAnsi="Cambria"/>
          <w:b w:val="false"/>
          <w:bCs w:val="false"/>
          <w:i w:val="false"/>
          <w:iCs w:val="false"/>
          <w:color w:val="000000"/>
          <w:sz w:val="22"/>
          <w:szCs w:val="22"/>
        </w:rPr>
        <w:t xml:space="preserve">, действующ___ на основании ____________________________, с одной стороны, и гражданин(ка) ____________________________________________________________________________ </w:t>
      </w:r>
      <w:r>
        <w:rPr>
          <w:rFonts w:ascii="Cambria" w:cs="Cambria" w:eastAsia="Cambria" w:hAnsi="Cambria"/>
          <w:b w:val="false"/>
          <w:bCs w:val="false"/>
          <w:i/>
          <w:iCs/>
          <w:color w:val="000000"/>
          <w:sz w:val="22"/>
          <w:szCs w:val="22"/>
        </w:rPr>
        <w:t xml:space="preserve">(ФИО полностью)</w:t>
      </w:r>
      <w:r>
        <w:rPr>
          <w:rFonts w:ascii="Cambria" w:cs="Cambria" w:eastAsia="Cambria" w:hAnsi="Cambria"/>
          <w:b w:val="false"/>
          <w:bCs w:val="false"/>
          <w:i w:val="false"/>
          <w:iCs w:val="false"/>
          <w:color w:val="000000"/>
          <w:sz w:val="22"/>
          <w:szCs w:val="22"/>
        </w:rPr>
        <w:t xml:space="preserve">, занимающ___ должность ____________________________________________________________________________ </w:t>
      </w:r>
      <w:r>
        <w:rPr>
          <w:rFonts w:ascii="Cambria" w:cs="Cambria" w:eastAsia="Cambria" w:hAnsi="Cambria"/>
          <w:b w:val="false"/>
          <w:bCs w:val="false"/>
          <w:i/>
          <w:iCs/>
          <w:color w:val="000000"/>
          <w:sz w:val="22"/>
          <w:szCs w:val="22"/>
        </w:rPr>
        <w:t xml:space="preserve">(наименование должности в соответствии со штатным расписанием и Перечнем должностей, утв. Постановлением Минтруда РФ от 31.12.2002 № 85)</w:t>
      </w:r>
      <w:r>
        <w:rPr>
          <w:rFonts w:ascii="Cambria" w:cs="Cambria" w:eastAsia="Cambria" w:hAnsi="Cambria"/>
          <w:b w:val="false"/>
          <w:bCs w:val="false"/>
          <w:i w:val="false"/>
          <w:iCs w:val="false"/>
          <w:color w:val="000000"/>
          <w:sz w:val="22"/>
          <w:szCs w:val="22"/>
        </w:rPr>
        <w:t xml:space="preserve">, именуем___ в дальнейшем «Работник», с другой стороны, совместно именуемые «Стороны», заключили настоящий договор о нижеследующем.</w:t>
      </w:r>
    </w:p>
    <w:p>
      <w:pPr>
        <w:spacing w:after="100" w:before="200" w:line="276"/>
      </w:pPr>
      <w:r>
        <w:rPr>
          <w:rFonts w:ascii="Cambria" w:cs="Cambria" w:eastAsia="Cambria" w:hAnsi="Cambria"/>
          <w:b/>
          <w:bCs/>
          <w:color w:val="000000"/>
          <w:sz w:val="22"/>
          <w:szCs w:val="22"/>
        </w:rPr>
        <w:t xml:space="preserve">1. </w:t>
      </w:r>
      <w:r>
        <w:rPr>
          <w:rFonts w:ascii="Cambria" w:cs="Cambria" w:eastAsia="Cambria" w:hAnsi="Cambria"/>
          <w:b/>
          <w:bCs/>
          <w:color w:val="000000"/>
          <w:sz w:val="22"/>
          <w:szCs w:val="22"/>
        </w:rPr>
        <w:t xml:space="preserve">Предмет договора</w:t>
      </w:r>
    </w:p>
    <w:p>
      <w:pPr>
        <w:spacing w:after="60" w:before="60" w:line="276"/>
        <w:ind w:left="0" w:hanging="0"/>
        <w:jc w:val="both"/>
      </w:pPr>
      <w:r>
        <w:rPr>
          <w:rFonts w:ascii="Cambria" w:cs="Cambria" w:eastAsia="Cambria" w:hAnsi="Cambria"/>
          <w:color w:val="000000"/>
          <w:sz w:val="22"/>
          <w:szCs w:val="22"/>
        </w:rPr>
        <w:t xml:space="preserve">1.1. Работник принимает на себя полную индивидуальную материальную ответственность за обеспечение сохранности вверенного ему Работодателем имущества и в связи с этим обязуется бережно относиться к переданному ему имуществу и принимать меры к предотвращению ущерба.</w:t>
      </w:r>
    </w:p>
    <w:p>
      <w:pPr>
        <w:spacing w:after="60" w:before="60" w:line="276"/>
        <w:ind w:left="0" w:hanging="0"/>
        <w:jc w:val="both"/>
      </w:pPr>
      <w:r>
        <w:rPr>
          <w:rFonts w:ascii="Cambria" w:cs="Cambria" w:eastAsia="Cambria" w:hAnsi="Cambria"/>
          <w:color w:val="000000"/>
          <w:sz w:val="22"/>
          <w:szCs w:val="22"/>
        </w:rPr>
        <w:t xml:space="preserve">1.2. Настоящий договор заключён на основании статей 243, 244 Трудового кодекса Российской Федерации и Перечня должностей и работ, замещаемых или выполняемых работниками, с которыми работодатель может заключать письменные договоры о полной индивидуальной материальной ответственности, утверждённого Постановлением Минтруда России от 31.12.2002 № 85.</w:t>
      </w:r>
    </w:p>
    <w:p>
      <w:pPr>
        <w:spacing w:after="60" w:before="60" w:line="276"/>
        <w:ind w:left="0" w:hanging="0"/>
        <w:jc w:val="both"/>
      </w:pPr>
      <w:r>
        <w:rPr>
          <w:rFonts w:ascii="Cambria" w:cs="Cambria" w:eastAsia="Cambria" w:hAnsi="Cambria"/>
          <w:color w:val="000000"/>
          <w:sz w:val="22"/>
          <w:szCs w:val="22"/>
        </w:rPr>
        <w:t xml:space="preserve">1.3. Перечень и стоимость имущества, передаваемого Работнику, определяются актом приёма-передачи (Приложение № 1) и результатами инвентаризации. Работник подтверждает приём имущества личной подписью в акте.</w:t>
      </w:r>
    </w:p>
    <w:p>
      <w:pPr>
        <w:spacing w:after="100" w:before="200" w:line="276"/>
      </w:pPr>
      <w:r>
        <w:rPr>
          <w:rFonts w:ascii="Cambria" w:cs="Cambria" w:eastAsia="Cambria" w:hAnsi="Cambria"/>
          <w:b/>
          <w:bCs/>
          <w:color w:val="000000"/>
          <w:sz w:val="22"/>
          <w:szCs w:val="22"/>
        </w:rPr>
        <w:t xml:space="preserve">2. </w:t>
      </w:r>
      <w:r>
        <w:rPr>
          <w:rFonts w:ascii="Cambria" w:cs="Cambria" w:eastAsia="Cambria" w:hAnsi="Cambria"/>
          <w:b/>
          <w:bCs/>
          <w:color w:val="000000"/>
          <w:sz w:val="22"/>
          <w:szCs w:val="22"/>
        </w:rPr>
        <w:t xml:space="preserve">Обязанности Работника</w:t>
      </w:r>
    </w:p>
    <w:p>
      <w:pPr>
        <w:spacing w:after="80" w:before="0" w:line="276"/>
        <w:jc w:val="both"/>
      </w:pPr>
      <w:r>
        <w:rPr>
          <w:rFonts w:ascii="Cambria" w:cs="Cambria" w:eastAsia="Cambria" w:hAnsi="Cambria"/>
          <w:b w:val="false"/>
          <w:bCs w:val="false"/>
          <w:i w:val="false"/>
          <w:iCs w:val="false"/>
          <w:color w:val="000000"/>
          <w:sz w:val="22"/>
          <w:szCs w:val="22"/>
        </w:rPr>
        <w:t xml:space="preserve">Работник обязуется:</w:t>
      </w:r>
    </w:p>
    <w:p>
      <w:pPr>
        <w:spacing w:after="60" w:before="60" w:line="276"/>
        <w:ind w:left="0" w:hanging="0"/>
        <w:jc w:val="both"/>
      </w:pPr>
      <w:r>
        <w:rPr>
          <w:rFonts w:ascii="Cambria" w:cs="Cambria" w:eastAsia="Cambria" w:hAnsi="Cambria"/>
          <w:color w:val="000000"/>
          <w:sz w:val="22"/>
          <w:szCs w:val="22"/>
        </w:rPr>
        <w:t xml:space="preserve">2.1. Бережно относиться к переданному ему для осуществления возложенных на него функций (обязанностей) имуществу Работодателя и принимать меры к предотвращению ущерба.</w:t>
      </w:r>
    </w:p>
    <w:p>
      <w:pPr>
        <w:spacing w:after="60" w:before="60" w:line="276"/>
        <w:ind w:left="0" w:hanging="0"/>
        <w:jc w:val="both"/>
      </w:pPr>
      <w:r>
        <w:rPr>
          <w:rFonts w:ascii="Cambria" w:cs="Cambria" w:eastAsia="Cambria" w:hAnsi="Cambria"/>
          <w:color w:val="000000"/>
          <w:sz w:val="22"/>
          <w:szCs w:val="22"/>
        </w:rPr>
        <w:t xml:space="preserve">2.2. Своевременно сообщать Работодателю либо непосредственному руководителю обо всех обстоятельствах, угрожающих обеспечению сохранности вверенного имущества.</w:t>
      </w:r>
    </w:p>
    <w:p>
      <w:pPr>
        <w:spacing w:after="60" w:before="60" w:line="276"/>
        <w:ind w:left="0" w:hanging="0"/>
        <w:jc w:val="both"/>
      </w:pPr>
      <w:r>
        <w:rPr>
          <w:rFonts w:ascii="Cambria" w:cs="Cambria" w:eastAsia="Cambria" w:hAnsi="Cambria"/>
          <w:color w:val="000000"/>
          <w:sz w:val="22"/>
          <w:szCs w:val="22"/>
        </w:rPr>
        <w:t xml:space="preserve">2.3. Вести учёт, составлять и представлять в установленном порядке товарно-денежные и иные отчёты о движении и остатках вверенного имущества.</w:t>
      </w:r>
    </w:p>
    <w:p>
      <w:pPr>
        <w:spacing w:after="60" w:before="60" w:line="276"/>
        <w:ind w:left="0" w:hanging="0"/>
        <w:jc w:val="both"/>
      </w:pPr>
      <w:r>
        <w:rPr>
          <w:rFonts w:ascii="Cambria" w:cs="Cambria" w:eastAsia="Cambria" w:hAnsi="Cambria"/>
          <w:color w:val="000000"/>
          <w:sz w:val="22"/>
          <w:szCs w:val="22"/>
        </w:rPr>
        <w:t xml:space="preserve">2.4. Участвовать в проведении инвентаризации, ревизии, иной проверке сохранности и состояния вверенного имущества.</w:t>
      </w:r>
    </w:p>
    <w:p>
      <w:pPr>
        <w:spacing w:after="60" w:before="60" w:line="276"/>
        <w:ind w:left="0" w:hanging="0"/>
        <w:jc w:val="both"/>
      </w:pPr>
      <w:r>
        <w:rPr>
          <w:rFonts w:ascii="Cambria" w:cs="Cambria" w:eastAsia="Cambria" w:hAnsi="Cambria"/>
          <w:color w:val="000000"/>
          <w:sz w:val="22"/>
          <w:szCs w:val="22"/>
        </w:rPr>
        <w:t xml:space="preserve">2.5. Возмещать суммы допущенного по его вине ущерба в порядке, предусмотренном Трудовым кодексом РФ и настоящим договором.</w:t>
      </w:r>
    </w:p>
    <w:p>
      <w:pPr>
        <w:spacing w:after="100" w:before="200" w:line="276"/>
      </w:pPr>
      <w:r>
        <w:rPr>
          <w:rFonts w:ascii="Cambria" w:cs="Cambria" w:eastAsia="Cambria" w:hAnsi="Cambria"/>
          <w:b/>
          <w:bCs/>
          <w:color w:val="000000"/>
          <w:sz w:val="22"/>
          <w:szCs w:val="22"/>
        </w:rPr>
        <w:t xml:space="preserve">3. </w:t>
      </w:r>
      <w:r>
        <w:rPr>
          <w:rFonts w:ascii="Cambria" w:cs="Cambria" w:eastAsia="Cambria" w:hAnsi="Cambria"/>
          <w:b/>
          <w:bCs/>
          <w:color w:val="000000"/>
          <w:sz w:val="22"/>
          <w:szCs w:val="22"/>
        </w:rPr>
        <w:t xml:space="preserve">Обязанности Работодателя</w:t>
      </w:r>
    </w:p>
    <w:p>
      <w:pPr>
        <w:spacing w:after="80" w:before="0" w:line="276"/>
        <w:jc w:val="both"/>
      </w:pPr>
      <w:r>
        <w:rPr>
          <w:rFonts w:ascii="Cambria" w:cs="Cambria" w:eastAsia="Cambria" w:hAnsi="Cambria"/>
          <w:b w:val="false"/>
          <w:bCs w:val="false"/>
          <w:i w:val="false"/>
          <w:iCs w:val="false"/>
          <w:color w:val="000000"/>
          <w:sz w:val="22"/>
          <w:szCs w:val="22"/>
        </w:rPr>
        <w:t xml:space="preserve">Работодатель обязуется:</w:t>
      </w:r>
    </w:p>
    <w:p>
      <w:pPr>
        <w:spacing w:after="60" w:before="60" w:line="276"/>
        <w:ind w:left="0" w:hanging="0"/>
        <w:jc w:val="both"/>
      </w:pPr>
      <w:r>
        <w:rPr>
          <w:rFonts w:ascii="Cambria" w:cs="Cambria" w:eastAsia="Cambria" w:hAnsi="Cambria"/>
          <w:color w:val="000000"/>
          <w:sz w:val="22"/>
          <w:szCs w:val="22"/>
        </w:rPr>
        <w:t xml:space="preserve">3.1. Создавать Работнику условия, необходимые для нормальной работы и обеспечения полной сохранности вверенного ему имущества (отдельное помещение, исправные средства хранения, охранная и пожарная сигнализация).</w:t>
      </w:r>
    </w:p>
    <w:p>
      <w:pPr>
        <w:spacing w:after="60" w:before="60" w:line="276"/>
        <w:ind w:left="0" w:hanging="0"/>
        <w:jc w:val="both"/>
      </w:pPr>
      <w:r>
        <w:rPr>
          <w:rFonts w:ascii="Cambria" w:cs="Cambria" w:eastAsia="Cambria" w:hAnsi="Cambria"/>
          <w:color w:val="000000"/>
          <w:sz w:val="22"/>
          <w:szCs w:val="22"/>
        </w:rPr>
        <w:t xml:space="preserve">3.2. Знакомить Работника под подпись с действующим законодательством о материальной ответственности работников за ущерб, причинённый Работодателю, а также с иными нормативными правовыми актами (в том числе локальными) о порядке хранения, приёма, обработки, продажи (отпуска), перевозки, применения в процессе производства и осуществления других операций с переданным ему имуществом.</w:t>
      </w:r>
    </w:p>
    <w:p>
      <w:pPr>
        <w:spacing w:after="60" w:before="60" w:line="276"/>
        <w:ind w:left="0" w:hanging="0"/>
        <w:jc w:val="both"/>
      </w:pPr>
      <w:r>
        <w:rPr>
          <w:rFonts w:ascii="Cambria" w:cs="Cambria" w:eastAsia="Cambria" w:hAnsi="Cambria"/>
          <w:color w:val="000000"/>
          <w:sz w:val="22"/>
          <w:szCs w:val="22"/>
        </w:rPr>
        <w:t xml:space="preserve">3.3. Проводить в установленном порядке инвентаризацию, ревизию и другие проверки сохранности и состояния имущества, но не реже одного раза в год, а также при смене материально ответственного лица.</w:t>
      </w:r>
    </w:p>
    <w:p>
      <w:pPr>
        <w:spacing w:after="60" w:before="60" w:line="276"/>
        <w:ind w:left="0" w:hanging="0"/>
        <w:jc w:val="both"/>
      </w:pPr>
      <w:r>
        <w:rPr>
          <w:rFonts w:ascii="Cambria" w:cs="Cambria" w:eastAsia="Cambria" w:hAnsi="Cambria"/>
          <w:color w:val="000000"/>
          <w:sz w:val="22"/>
          <w:szCs w:val="22"/>
        </w:rPr>
        <w:t xml:space="preserve">3.4. Обеспечивать Работнику возможность ознакомления с результатами инвентаризации и иной проверки в течение трёх рабочих дней со дня их завершения.</w:t>
      </w:r>
    </w:p>
    <w:p>
      <w:pPr>
        <w:spacing w:after="100" w:before="200" w:line="276"/>
      </w:pPr>
      <w:r>
        <w:rPr>
          <w:rFonts w:ascii="Cambria" w:cs="Cambria" w:eastAsia="Cambria" w:hAnsi="Cambria"/>
          <w:b/>
          <w:bCs/>
          <w:color w:val="000000"/>
          <w:sz w:val="22"/>
          <w:szCs w:val="22"/>
        </w:rPr>
        <w:t xml:space="preserve">4. </w:t>
      </w:r>
      <w:r>
        <w:rPr>
          <w:rFonts w:ascii="Cambria" w:cs="Cambria" w:eastAsia="Cambria" w:hAnsi="Cambria"/>
          <w:b/>
          <w:bCs/>
          <w:color w:val="000000"/>
          <w:sz w:val="22"/>
          <w:szCs w:val="22"/>
        </w:rPr>
        <w:t xml:space="preserve">Порядок определения размера ущерба</w:t>
      </w:r>
    </w:p>
    <w:p>
      <w:pPr>
        <w:spacing w:after="60" w:before="60" w:line="276"/>
        <w:ind w:left="0" w:hanging="0"/>
        <w:jc w:val="both"/>
      </w:pPr>
      <w:r>
        <w:rPr>
          <w:rFonts w:ascii="Cambria" w:cs="Cambria" w:eastAsia="Cambria" w:hAnsi="Cambria"/>
          <w:color w:val="000000"/>
          <w:sz w:val="22"/>
          <w:szCs w:val="22"/>
        </w:rPr>
        <w:t xml:space="preserve">4.1. Размер ущерба, причинённого Работником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учёта с учётом степени износа этого имущества (статья 246 ТК РФ).</w:t>
      </w:r>
    </w:p>
    <w:p>
      <w:pPr>
        <w:spacing w:after="60" w:before="60" w:line="276"/>
        <w:ind w:left="0" w:hanging="0"/>
        <w:jc w:val="both"/>
      </w:pPr>
      <w:r>
        <w:rPr>
          <w:rFonts w:ascii="Cambria" w:cs="Cambria" w:eastAsia="Cambria" w:hAnsi="Cambria"/>
          <w:color w:val="000000"/>
          <w:sz w:val="22"/>
          <w:szCs w:val="22"/>
        </w:rPr>
        <w:t xml:space="preserve">4.2. До принятия решения о возмещении ущерба Работодатель обязан провести проверку для установления размера ущерба и причин его возникновения. Для этого создаётся комиссия с участием соответствующих специалистов (статья 247 ТК РФ).</w:t>
      </w:r>
    </w:p>
    <w:p>
      <w:pPr>
        <w:spacing w:after="60" w:before="60" w:line="276"/>
        <w:ind w:left="0" w:hanging="0"/>
        <w:jc w:val="both"/>
      </w:pPr>
      <w:r>
        <w:rPr>
          <w:rFonts w:ascii="Cambria" w:cs="Cambria" w:eastAsia="Cambria" w:hAnsi="Cambria"/>
          <w:color w:val="000000"/>
          <w:sz w:val="22"/>
          <w:szCs w:val="22"/>
        </w:rPr>
        <w:t xml:space="preserve">4.3. 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pPr>
        <w:spacing w:after="100" w:before="200" w:line="276"/>
      </w:pPr>
      <w:r>
        <w:rPr>
          <w:rFonts w:ascii="Cambria" w:cs="Cambria" w:eastAsia="Cambria" w:hAnsi="Cambria"/>
          <w:b/>
          <w:bCs/>
          <w:color w:val="000000"/>
          <w:sz w:val="22"/>
          <w:szCs w:val="22"/>
        </w:rPr>
        <w:t xml:space="preserve">5. </w:t>
      </w:r>
      <w:r>
        <w:rPr>
          <w:rFonts w:ascii="Cambria" w:cs="Cambria" w:eastAsia="Cambria" w:hAnsi="Cambria"/>
          <w:b/>
          <w:bCs/>
          <w:color w:val="000000"/>
          <w:sz w:val="22"/>
          <w:szCs w:val="22"/>
        </w:rPr>
        <w:t xml:space="preserve">Порядок возмещения ущерба</w:t>
      </w:r>
    </w:p>
    <w:p>
      <w:pPr>
        <w:spacing w:after="60" w:before="60" w:line="276"/>
        <w:ind w:left="0" w:hanging="0"/>
        <w:jc w:val="both"/>
      </w:pPr>
      <w:r>
        <w:rPr>
          <w:rFonts w:ascii="Cambria" w:cs="Cambria" w:eastAsia="Cambria" w:hAnsi="Cambria"/>
          <w:color w:val="000000"/>
          <w:sz w:val="22"/>
          <w:szCs w:val="22"/>
        </w:rPr>
        <w:t xml:space="preserve">5.1. Взыскание с Работника суммы причинённого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причинённого ущерба (статья 248 ТК РФ).</w:t>
      </w:r>
    </w:p>
    <w:p>
      <w:pPr>
        <w:spacing w:after="60" w:before="60" w:line="276"/>
        <w:ind w:left="0" w:hanging="0"/>
        <w:jc w:val="both"/>
      </w:pPr>
      <w:r>
        <w:rPr>
          <w:rFonts w:ascii="Cambria" w:cs="Cambria" w:eastAsia="Cambria" w:hAnsi="Cambria"/>
          <w:color w:val="000000"/>
          <w:sz w:val="22"/>
          <w:szCs w:val="22"/>
        </w:rPr>
        <w:t xml:space="preserve">5.2. Если месячный срок истёк или Работник не согласен добровольно возместить причинённый ущерб, а сумма ущерба, подлежащая взысканию, превышает его средний месячный заработок, то взыскание осуществляется в судебном порядке.</w:t>
      </w:r>
    </w:p>
    <w:p>
      <w:pPr>
        <w:spacing w:after="60" w:before="60" w:line="276"/>
        <w:ind w:left="0" w:hanging="0"/>
        <w:jc w:val="both"/>
      </w:pPr>
      <w:r>
        <w:rPr>
          <w:rFonts w:ascii="Cambria" w:cs="Cambria" w:eastAsia="Cambria" w:hAnsi="Cambria"/>
          <w:color w:val="000000"/>
          <w:sz w:val="22"/>
          <w:szCs w:val="22"/>
        </w:rPr>
        <w:t xml:space="preserve">5.3. Работник, виновный в причинении ущерба Работодателю, может добровольно возместить его полностью или частично. По соглашению Сторон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w:t>
      </w:r>
    </w:p>
    <w:p>
      <w:pPr>
        <w:spacing w:after="60" w:before="60" w:line="276"/>
        <w:ind w:left="0" w:hanging="0"/>
        <w:jc w:val="both"/>
      </w:pPr>
      <w:r>
        <w:rPr>
          <w:rFonts w:ascii="Cambria" w:cs="Cambria" w:eastAsia="Cambria" w:hAnsi="Cambria"/>
          <w:color w:val="000000"/>
          <w:sz w:val="22"/>
          <w:szCs w:val="22"/>
        </w:rPr>
        <w:t xml:space="preserve">5.4. 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причинён ущерб Работодателю.</w:t>
      </w:r>
    </w:p>
    <w:p>
      <w:pPr>
        <w:spacing w:after="100" w:before="200" w:line="276"/>
      </w:pPr>
      <w:r>
        <w:rPr>
          <w:rFonts w:ascii="Cambria" w:cs="Cambria" w:eastAsia="Cambria" w:hAnsi="Cambria"/>
          <w:b/>
          <w:bCs/>
          <w:color w:val="000000"/>
          <w:sz w:val="22"/>
          <w:szCs w:val="22"/>
        </w:rPr>
        <w:t xml:space="preserve">6. </w:t>
      </w:r>
      <w:r>
        <w:rPr>
          <w:rFonts w:ascii="Cambria" w:cs="Cambria" w:eastAsia="Cambria" w:hAnsi="Cambria"/>
          <w:b/>
          <w:bCs/>
          <w:color w:val="000000"/>
          <w:sz w:val="22"/>
          <w:szCs w:val="22"/>
        </w:rPr>
        <w:t xml:space="preserve">Основания освобождения от ответственности</w:t>
      </w:r>
    </w:p>
    <w:p>
      <w:pPr>
        <w:spacing w:after="60" w:before="60" w:line="276"/>
        <w:ind w:left="0" w:hanging="0"/>
        <w:jc w:val="both"/>
      </w:pPr>
      <w:r>
        <w:rPr>
          <w:rFonts w:ascii="Cambria" w:cs="Cambria" w:eastAsia="Cambria" w:hAnsi="Cambria"/>
          <w:color w:val="000000"/>
          <w:sz w:val="22"/>
          <w:szCs w:val="22"/>
        </w:rPr>
        <w:t xml:space="preserve">6.1. Работник не несёт материальной ответственности, если ущерб возник вследствие непреодолимой силы, нормального хозяйственного риска, крайней необходимости или необходимой обороны, а также неисполнения Работодателем обязанности по обеспечению надлежащих условий для хранения имущества, вверенного Работнику (статья 239 ТК РФ).</w:t>
      </w:r>
    </w:p>
    <w:p>
      <w:pPr>
        <w:spacing w:after="60" w:before="60" w:line="276"/>
        <w:ind w:left="0" w:hanging="0"/>
        <w:jc w:val="both"/>
      </w:pPr>
      <w:r>
        <w:rPr>
          <w:rFonts w:ascii="Cambria" w:cs="Cambria" w:eastAsia="Cambria" w:hAnsi="Cambria"/>
          <w:color w:val="000000"/>
          <w:sz w:val="22"/>
          <w:szCs w:val="22"/>
        </w:rPr>
        <w:t xml:space="preserve">6.2. Работодатель имеет право с учётом конкретных обстоятельств, при которых был причинён ущерб, полностью или частично отказаться от его взыскания с виновного Работника (статья 240 ТК РФ).</w:t>
      </w:r>
    </w:p>
    <w:p>
      <w:pPr>
        <w:spacing w:after="100" w:before="200" w:line="276"/>
      </w:pPr>
      <w:r>
        <w:rPr>
          <w:rFonts w:ascii="Cambria" w:cs="Cambria" w:eastAsia="Cambria" w:hAnsi="Cambria"/>
          <w:b/>
          <w:bCs/>
          <w:color w:val="000000"/>
          <w:sz w:val="22"/>
          <w:szCs w:val="22"/>
        </w:rPr>
        <w:t xml:space="preserve">7. </w:t>
      </w:r>
      <w:r>
        <w:rPr>
          <w:rFonts w:ascii="Cambria" w:cs="Cambria" w:eastAsia="Cambria" w:hAnsi="Cambria"/>
          <w:b/>
          <w:bCs/>
          <w:color w:val="000000"/>
          <w:sz w:val="22"/>
          <w:szCs w:val="22"/>
        </w:rPr>
        <w:t xml:space="preserve">Срок действия договора</w:t>
      </w:r>
    </w:p>
    <w:p>
      <w:pPr>
        <w:spacing w:after="60" w:before="60" w:line="276"/>
        <w:ind w:left="0" w:hanging="0"/>
        <w:jc w:val="both"/>
      </w:pPr>
      <w:r>
        <w:rPr>
          <w:rFonts w:ascii="Cambria" w:cs="Cambria" w:eastAsia="Cambria" w:hAnsi="Cambria"/>
          <w:color w:val="000000"/>
          <w:sz w:val="22"/>
          <w:szCs w:val="22"/>
        </w:rPr>
        <w:t xml:space="preserve">7.1. Настоящий договор вступает в силу с момента его подписания Сторонами и действует на весь период работы с вверенным Работнику имуществом.</w:t>
      </w:r>
    </w:p>
    <w:p>
      <w:pPr>
        <w:spacing w:after="60" w:before="60" w:line="276"/>
        <w:ind w:left="0" w:hanging="0"/>
        <w:jc w:val="both"/>
      </w:pPr>
      <w:r>
        <w:rPr>
          <w:rFonts w:ascii="Cambria" w:cs="Cambria" w:eastAsia="Cambria" w:hAnsi="Cambria"/>
          <w:color w:val="000000"/>
          <w:sz w:val="22"/>
          <w:szCs w:val="22"/>
        </w:rPr>
        <w:t xml:space="preserve">7.2. Прекращение трудового договора влечёт прекращение действия настоящего договора. При этом обязанность Работника возместить ущерб, возникший в период действия настоящего договора, сохраняется до полного возмещения такого ущерба.</w:t>
      </w:r>
    </w:p>
    <w:p>
      <w:pPr>
        <w:spacing w:after="60" w:before="60" w:line="276"/>
        <w:ind w:left="0" w:hanging="0"/>
        <w:jc w:val="both"/>
      </w:pPr>
      <w:r>
        <w:rPr>
          <w:rFonts w:ascii="Cambria" w:cs="Cambria" w:eastAsia="Cambria" w:hAnsi="Cambria"/>
          <w:color w:val="000000"/>
          <w:sz w:val="22"/>
          <w:szCs w:val="22"/>
        </w:rPr>
        <w:t xml:space="preserve">7.3. Действие настоящего договора распространяется на всё время работы с вверенным Работнику имуществом Работодателя.</w:t>
      </w:r>
    </w:p>
    <w:p>
      <w:pPr>
        <w:spacing w:after="100" w:before="200" w:line="276"/>
      </w:pPr>
      <w:r>
        <w:rPr>
          <w:rFonts w:ascii="Cambria" w:cs="Cambria" w:eastAsia="Cambria" w:hAnsi="Cambria"/>
          <w:b/>
          <w:bCs/>
          <w:color w:val="000000"/>
          <w:sz w:val="22"/>
          <w:szCs w:val="22"/>
        </w:rPr>
        <w:t xml:space="preserve">8. </w:t>
      </w:r>
      <w:r>
        <w:rPr>
          <w:rFonts w:ascii="Cambria" w:cs="Cambria" w:eastAsia="Cambria" w:hAnsi="Cambria"/>
          <w:b/>
          <w:bCs/>
          <w:color w:val="000000"/>
          <w:sz w:val="22"/>
          <w:szCs w:val="22"/>
        </w:rPr>
        <w:t xml:space="preserve">Заключительные положения</w:t>
      </w:r>
    </w:p>
    <w:p>
      <w:pPr>
        <w:spacing w:after="60" w:before="60" w:line="276"/>
        <w:ind w:left="0" w:hanging="0"/>
        <w:jc w:val="both"/>
      </w:pPr>
      <w:r>
        <w:rPr>
          <w:rFonts w:ascii="Cambria" w:cs="Cambria" w:eastAsia="Cambria" w:hAnsi="Cambria"/>
          <w:color w:val="000000"/>
          <w:sz w:val="22"/>
          <w:szCs w:val="22"/>
        </w:rPr>
        <w:t xml:space="preserve">8.1. Изменение условий настоящего договора, дополнение, расторжение или прекращение его действия осуществляются по письменному соглашению Сторон, являющемуся неотъемлемой частью настоящего договора.</w:t>
      </w:r>
    </w:p>
    <w:p>
      <w:pPr>
        <w:spacing w:after="60" w:before="60" w:line="276"/>
        <w:ind w:left="0" w:hanging="0"/>
        <w:jc w:val="both"/>
      </w:pPr>
      <w:r>
        <w:rPr>
          <w:rFonts w:ascii="Cambria" w:cs="Cambria" w:eastAsia="Cambria" w:hAnsi="Cambria"/>
          <w:color w:val="000000"/>
          <w:sz w:val="22"/>
          <w:szCs w:val="22"/>
        </w:rPr>
        <w:t xml:space="preserve">8.2. Настоящий договор составлен в двух экземплярах, имеющих одинаковую юридическую силу, по одному для каждой из Сторон.</w:t>
      </w:r>
    </w:p>
    <w:p>
      <w:pPr>
        <w:spacing w:after="60" w:before="60" w:line="276"/>
        <w:ind w:left="0" w:hanging="0"/>
        <w:jc w:val="both"/>
      </w:pPr>
      <w:r>
        <w:rPr>
          <w:rFonts w:ascii="Cambria" w:cs="Cambria" w:eastAsia="Cambria" w:hAnsi="Cambria"/>
          <w:color w:val="000000"/>
          <w:sz w:val="22"/>
          <w:szCs w:val="22"/>
        </w:rPr>
        <w:t xml:space="preserve">8.3. К договору прилагаются: должностная инструкция Работника, перечень (акт приёма-передачи) имущества, вверенного Работнику, с подписью Работника.</w:t>
      </w:r>
    </w:p>
    <w:p>
      <w:pPr>
        <w:spacing w:after="100" w:before="200" w:line="276"/>
      </w:pPr>
      <w:r>
        <w:rPr>
          <w:rFonts w:ascii="Cambria" w:cs="Cambria" w:eastAsia="Cambria" w:hAnsi="Cambria"/>
          <w:b/>
          <w:bCs/>
          <w:color w:val="000000"/>
          <w:sz w:val="22"/>
          <w:szCs w:val="22"/>
        </w:rPr>
        <w:t xml:space="preserve">9. </w:t>
      </w:r>
      <w:r>
        <w:rPr>
          <w:rFonts w:ascii="Cambria" w:cs="Cambria" w:eastAsia="Cambria" w:hAnsi="Cambria"/>
          <w:b/>
          <w:bCs/>
          <w:color w:val="000000"/>
          <w:sz w:val="22"/>
          <w:szCs w:val="22"/>
        </w:rPr>
        <w:t xml:space="preserve">Реквизиты и подписи сторон</w:t>
      </w:r>
    </w:p>
    <w:p>
      <w:pPr>
        <w:spacing w:after="80" w:before="0"/>
      </w:pPr>
      <w:r>
        <w:rPr>
          <w:rFonts w:ascii="Cambria" w:cs="Cambria" w:eastAsia="Cambria" w:hAnsi="Cambria"/>
          <w:sz w:val="22"/>
          <w:szCs w:val="22"/>
        </w:rPr>
        <w:t xml:space="preserve"/>
      </w:r>
    </w:p>
    <w:p>
      <w:pPr>
        <w:spacing w:after="60" w:before="60"/>
      </w:pPr>
      <w:r>
        <w:rPr>
          <w:rFonts w:ascii="Cambria" w:cs="Cambria" w:eastAsia="Cambria" w:hAnsi="Cambria"/>
          <w:b/>
          <w:bCs/>
          <w:color w:val="000000"/>
          <w:sz w:val="22"/>
          <w:szCs w:val="22"/>
        </w:rPr>
        <w:t xml:space="preserve">Работодатель:</w:t>
      </w:r>
      <w:r>
        <w:rPr>
          <w:rFonts w:ascii="Cambria" w:cs="Cambria" w:eastAsia="Cambria" w:hAnsi="Cambria"/>
          <w:sz w:val="22"/>
          <w:szCs w:val="22"/>
        </w:rPr>
        <w:t xml:space="preserve">                                                                                        </w:t>
      </w:r>
      <w:r>
        <w:rPr>
          <w:rFonts w:ascii="Cambria" w:cs="Cambria" w:eastAsia="Cambria" w:hAnsi="Cambria"/>
          <w:b/>
          <w:bCs/>
          <w:color w:val="000000"/>
          <w:sz w:val="22"/>
          <w:szCs w:val="22"/>
        </w:rPr>
        <w:t xml:space="preserve">Работник:</w:t>
      </w:r>
    </w:p>
    <w:p>
      <w:pPr>
        <w:spacing w:after="40" w:before="0"/>
      </w:pPr>
      <w:r>
        <w:rPr>
          <w:rFonts w:ascii="Cambria" w:cs="Cambria" w:eastAsia="Cambria" w:hAnsi="Cambria"/>
          <w:color w:val="000000"/>
          <w:sz w:val="22"/>
          <w:szCs w:val="22"/>
        </w:rPr>
        <w:t xml:space="preserve">____________________________</w:t>
      </w:r>
      <w:r>
        <w:rPr>
          <w:rFonts w:ascii="Cambria" w:cs="Cambria" w:eastAsia="Cambria" w:hAnsi="Cambria"/>
          <w:sz w:val="22"/>
          <w:szCs w:val="22"/>
        </w:rPr>
        <w:t xml:space="preserve">                                                  </w:t>
      </w:r>
      <w:r>
        <w:rPr>
          <w:rFonts w:ascii="Cambria" w:cs="Cambria" w:eastAsia="Cambria" w:hAnsi="Cambria"/>
          <w:color w:val="000000"/>
          <w:sz w:val="22"/>
          <w:szCs w:val="22"/>
        </w:rPr>
        <w:t xml:space="preserve">____________________________</w:t>
      </w:r>
    </w:p>
    <w:p>
      <w:pPr>
        <w:spacing w:after="40" w:before="0"/>
      </w:pPr>
      <w:r>
        <w:rPr>
          <w:rFonts w:ascii="Cambria" w:cs="Cambria" w:eastAsia="Cambria" w:hAnsi="Cambria"/>
          <w:color w:val="000000"/>
          <w:sz w:val="22"/>
          <w:szCs w:val="22"/>
        </w:rPr>
        <w:t xml:space="preserve">(наименование организации)</w:t>
      </w:r>
      <w:r>
        <w:rPr>
          <w:rFonts w:ascii="Cambria" w:cs="Cambria" w:eastAsia="Cambria" w:hAnsi="Cambria"/>
          <w:sz w:val="22"/>
          <w:szCs w:val="22"/>
        </w:rPr>
        <w:t xml:space="preserve">                                                  </w:t>
      </w:r>
      <w:r>
        <w:rPr>
          <w:rFonts w:ascii="Cambria" w:cs="Cambria" w:eastAsia="Cambria" w:hAnsi="Cambria"/>
          <w:color w:val="000000"/>
          <w:sz w:val="22"/>
          <w:szCs w:val="22"/>
        </w:rPr>
        <w:t xml:space="preserve">(ФИО)</w:t>
      </w:r>
    </w:p>
    <w:p>
      <w:pPr>
        <w:spacing w:after="40" w:before="0"/>
      </w:pPr>
      <w:r>
        <w:rPr>
          <w:rFonts w:ascii="Cambria" w:cs="Cambria" w:eastAsia="Cambria" w:hAnsi="Cambria"/>
          <w:color w:val="000000"/>
          <w:sz w:val="22"/>
          <w:szCs w:val="22"/>
        </w:rPr>
        <w:t xml:space="preserve">Адрес: _____________________</w:t>
      </w:r>
      <w:r>
        <w:rPr>
          <w:rFonts w:ascii="Cambria" w:cs="Cambria" w:eastAsia="Cambria" w:hAnsi="Cambria"/>
          <w:sz w:val="22"/>
          <w:szCs w:val="22"/>
        </w:rPr>
        <w:t xml:space="preserve">                                                  </w:t>
      </w:r>
      <w:r>
        <w:rPr>
          <w:rFonts w:ascii="Cambria" w:cs="Cambria" w:eastAsia="Cambria" w:hAnsi="Cambria"/>
          <w:color w:val="000000"/>
          <w:sz w:val="22"/>
          <w:szCs w:val="22"/>
        </w:rPr>
        <w:t xml:space="preserve">Паспорт: серия ______ № ________</w:t>
      </w:r>
    </w:p>
    <w:p>
      <w:pPr>
        <w:spacing w:after="40" w:before="0"/>
      </w:pPr>
      <w:r>
        <w:rPr>
          <w:rFonts w:ascii="Cambria" w:cs="Cambria" w:eastAsia="Cambria" w:hAnsi="Cambria"/>
          <w:color w:val="000000"/>
          <w:sz w:val="22"/>
          <w:szCs w:val="22"/>
        </w:rPr>
        <w:t xml:space="preserve">ИНН ________________________</w:t>
      </w:r>
      <w:r>
        <w:rPr>
          <w:rFonts w:ascii="Cambria" w:cs="Cambria" w:eastAsia="Cambria" w:hAnsi="Cambria"/>
          <w:sz w:val="22"/>
          <w:szCs w:val="22"/>
        </w:rPr>
        <w:t xml:space="preserve">                                                  </w:t>
      </w:r>
      <w:r>
        <w:rPr>
          <w:rFonts w:ascii="Cambria" w:cs="Cambria" w:eastAsia="Cambria" w:hAnsi="Cambria"/>
          <w:color w:val="000000"/>
          <w:sz w:val="22"/>
          <w:szCs w:val="22"/>
        </w:rPr>
        <w:t xml:space="preserve">Выдан: ____________________</w:t>
      </w:r>
    </w:p>
    <w:p>
      <w:pPr>
        <w:spacing w:after="40" w:before="0"/>
      </w:pPr>
      <w:r>
        <w:rPr>
          <w:rFonts w:ascii="Cambria" w:cs="Cambria" w:eastAsia="Cambria" w:hAnsi="Cambria"/>
          <w:color w:val="000000"/>
          <w:sz w:val="22"/>
          <w:szCs w:val="22"/>
        </w:rPr>
        <w:t xml:space="preserve">КПП ________________________</w:t>
      </w:r>
      <w:r>
        <w:rPr>
          <w:rFonts w:ascii="Cambria" w:cs="Cambria" w:eastAsia="Cambria" w:hAnsi="Cambria"/>
          <w:sz w:val="22"/>
          <w:szCs w:val="22"/>
        </w:rPr>
        <w:t xml:space="preserve">                                                  </w:t>
      </w:r>
      <w:r>
        <w:rPr>
          <w:rFonts w:ascii="Cambria" w:cs="Cambria" w:eastAsia="Cambria" w:hAnsi="Cambria"/>
          <w:color w:val="000000"/>
          <w:sz w:val="22"/>
          <w:szCs w:val="22"/>
        </w:rPr>
        <w:t xml:space="preserve">Дата выдачи: «___» _______ 20__ г.</w:t>
      </w:r>
    </w:p>
    <w:p>
      <w:pPr>
        <w:spacing w:after="40" w:before="0"/>
      </w:pPr>
      <w:r>
        <w:rPr>
          <w:rFonts w:ascii="Cambria" w:cs="Cambria" w:eastAsia="Cambria" w:hAnsi="Cambria"/>
          <w:color w:val="000000"/>
          <w:sz w:val="22"/>
          <w:szCs w:val="22"/>
        </w:rPr>
        <w:t xml:space="preserve">ОГРН _______________________</w:t>
      </w:r>
      <w:r>
        <w:rPr>
          <w:rFonts w:ascii="Cambria" w:cs="Cambria" w:eastAsia="Cambria" w:hAnsi="Cambria"/>
          <w:sz w:val="22"/>
          <w:szCs w:val="22"/>
        </w:rPr>
        <w:t xml:space="preserve">                                                  </w:t>
      </w:r>
      <w:r>
        <w:rPr>
          <w:rFonts w:ascii="Cambria" w:cs="Cambria" w:eastAsia="Cambria" w:hAnsi="Cambria"/>
          <w:color w:val="000000"/>
          <w:sz w:val="22"/>
          <w:szCs w:val="22"/>
        </w:rPr>
        <w:t xml:space="preserve">Адрес: ____________________</w:t>
      </w:r>
    </w:p>
    <w:p>
      <w:pPr>
        <w:spacing w:after="40" w:before="0"/>
      </w:pPr>
      <w:r>
        <w:rPr>
          <w:rFonts w:ascii="Cambria" w:cs="Cambria" w:eastAsia="Cambria" w:hAnsi="Cambria"/>
          <w:color w:val="000000"/>
          <w:sz w:val="22"/>
          <w:szCs w:val="22"/>
        </w:rPr>
        <w:t xml:space="preserve">Р/с ________________________</w:t>
      </w:r>
      <w:r>
        <w:rPr>
          <w:rFonts w:ascii="Cambria" w:cs="Cambria" w:eastAsia="Cambria" w:hAnsi="Cambria"/>
          <w:sz w:val="22"/>
          <w:szCs w:val="22"/>
        </w:rPr>
        <w:t xml:space="preserve">                                                  </w:t>
      </w:r>
      <w:r>
        <w:rPr>
          <w:rFonts w:ascii="Cambria" w:cs="Cambria" w:eastAsia="Cambria" w:hAnsi="Cambria"/>
          <w:color w:val="000000"/>
          <w:sz w:val="22"/>
          <w:szCs w:val="22"/>
        </w:rPr>
        <w:t xml:space="preserve">Тел.: _____________________</w:t>
      </w:r>
    </w:p>
    <w:p>
      <w:pPr>
        <w:spacing w:after="40" w:before="0"/>
      </w:pPr>
      <w:r>
        <w:rPr>
          <w:rFonts w:ascii="Cambria" w:cs="Cambria" w:eastAsia="Cambria" w:hAnsi="Cambria"/>
          <w:color w:val="000000"/>
          <w:sz w:val="22"/>
          <w:szCs w:val="22"/>
        </w:rPr>
        <w:t xml:space="preserve">Банк _______________________</w:t>
      </w:r>
      <w:r>
        <w:rPr>
          <w:rFonts w:ascii="Cambria" w:cs="Cambria" w:eastAsia="Cambria" w:hAnsi="Cambria"/>
          <w:sz w:val="22"/>
          <w:szCs w:val="22"/>
        </w:rPr>
        <w:t xml:space="preserve">                                                  </w:t>
      </w:r>
      <w:r>
        <w:rPr>
          <w:rFonts w:ascii="Cambria" w:cs="Cambria" w:eastAsia="Cambria" w:hAnsi="Cambria"/>
          <w:color w:val="000000"/>
          <w:sz w:val="22"/>
          <w:szCs w:val="22"/>
        </w:rPr>
        <w:t xml:space="preserve">ИНН (при наличии): _________</w:t>
      </w:r>
    </w:p>
    <w:p>
      <w:pPr>
        <w:spacing w:after="80" w:before="0"/>
      </w:pPr>
      <w:r>
        <w:rPr>
          <w:rFonts w:ascii="Cambria" w:cs="Cambria" w:eastAsia="Cambria" w:hAnsi="Cambria"/>
          <w:sz w:val="22"/>
          <w:szCs w:val="22"/>
        </w:rPr>
        <w:t xml:space="preserve"/>
      </w:r>
    </w:p>
    <w:p>
      <w:pPr>
        <w:spacing w:after="40" w:before="0"/>
      </w:pPr>
      <w:r>
        <w:rPr>
          <w:rFonts w:ascii="Cambria" w:cs="Cambria" w:eastAsia="Cambria" w:hAnsi="Cambria"/>
          <w:color w:val="000000"/>
          <w:sz w:val="22"/>
          <w:szCs w:val="22"/>
        </w:rPr>
        <w:t xml:space="preserve">____________ / _____________ /</w:t>
      </w:r>
      <w:r>
        <w:rPr>
          <w:rFonts w:ascii="Cambria" w:cs="Cambria" w:eastAsia="Cambria" w:hAnsi="Cambria"/>
          <w:sz w:val="22"/>
          <w:szCs w:val="22"/>
        </w:rPr>
        <w:t xml:space="preserve">                                                  </w:t>
      </w:r>
      <w:r>
        <w:rPr>
          <w:rFonts w:ascii="Cambria" w:cs="Cambria" w:eastAsia="Cambria" w:hAnsi="Cambria"/>
          <w:color w:val="000000"/>
          <w:sz w:val="22"/>
          <w:szCs w:val="22"/>
        </w:rPr>
        <w:t xml:space="preserve">____________ / _____________ /</w:t>
      </w:r>
    </w:p>
    <w:p>
      <w:pPr>
        <w:spacing w:after="40" w:before="0"/>
      </w:pPr>
      <w:r>
        <w:rPr>
          <w:rFonts w:ascii="Cambria" w:cs="Cambria" w:eastAsia="Cambria" w:hAnsi="Cambria"/>
          <w:color w:val="000000"/>
          <w:sz w:val="22"/>
          <w:szCs w:val="22"/>
        </w:rPr>
        <w:t xml:space="preserve">(подпись)        (расшифровка)</w:t>
      </w:r>
      <w:r>
        <w:rPr>
          <w:rFonts w:ascii="Cambria" w:cs="Cambria" w:eastAsia="Cambria" w:hAnsi="Cambria"/>
          <w:sz w:val="22"/>
          <w:szCs w:val="22"/>
        </w:rPr>
        <w:t xml:space="preserve">                                                  </w:t>
      </w:r>
      <w:r>
        <w:rPr>
          <w:rFonts w:ascii="Cambria" w:cs="Cambria" w:eastAsia="Cambria" w:hAnsi="Cambria"/>
          <w:color w:val="000000"/>
          <w:sz w:val="22"/>
          <w:szCs w:val="22"/>
        </w:rPr>
        <w:t xml:space="preserve">(подпись)        (расшифровка)</w:t>
      </w:r>
    </w:p>
    <w:p>
      <w:pPr>
        <w:spacing w:after="40" w:before="0"/>
      </w:pPr>
      <w:r>
        <w:rPr>
          <w:rFonts w:ascii="Cambria" w:cs="Cambria" w:eastAsia="Cambria" w:hAnsi="Cambria"/>
          <w:color w:val="000000"/>
          <w:sz w:val="22"/>
          <w:szCs w:val="22"/>
        </w:rPr>
        <w:t xml:space="preserve">М.П.</w:t>
      </w:r>
      <w:r>
        <w:rPr>
          <w:rFonts w:ascii="Cambria" w:cs="Cambria" w:eastAsia="Cambria" w:hAnsi="Cambria"/>
          <w:sz w:val="22"/>
          <w:szCs w:val="22"/>
        </w:rPr>
        <w:t xml:space="preserve">                                                  </w:t>
      </w:r>
      <w:r>
        <w:rPr>
          <w:rFonts w:ascii="Cambria" w:cs="Cambria" w:eastAsia="Cambria" w:hAnsi="Cambria"/>
          <w:color w:val="000000"/>
          <w:sz w:val="22"/>
          <w:szCs w:val="22"/>
        </w:rPr>
        <w:t xml:space="preserve"/>
      </w:r>
    </w:p>
    <w:sectPr>
      <w:pgSz w:w="11906" w:h="16838" w:orient="portrait"/>
      <w:pgMar w:top="1134" w:right="1134" w:bottom="1134" w:left="141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cs="Cambria" w:eastAsia="Cambria" w:hAnsi="Cambr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полной индивидуальной материальной ответственности</dc:title>
  <dc:creator>AllContract.ru</dc:creator>
  <dc:description>Шаблон 2026</dc:description>
  <cp:lastModifiedBy>Un-named</cp:lastModifiedBy>
  <cp:revision>1</cp:revision>
  <dcterms:created xsi:type="dcterms:W3CDTF">2026-05-13T16:15:42.439Z</dcterms:created>
  <dcterms:modified xsi:type="dcterms:W3CDTF">2026-05-13T16:15:42.439Z</dcterms:modified>
</cp:coreProperties>
</file>

<file path=docProps/custom.xml><?xml version="1.0" encoding="utf-8"?>
<Properties xmlns="http://schemas.openxmlformats.org/officeDocument/2006/custom-properties" xmlns:vt="http://schemas.openxmlformats.org/officeDocument/2006/docPropsVTypes"/>
</file>