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ДОГОВОР</w:t>
      </w:r>
    </w:p>
    <w:p>
      <w:pPr>
        <w:spacing w:after="36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гражданско-правового характера (ГПХ)</w:t>
      </w:r>
    </w:p>
    <w:p>
      <w:pPr>
        <w:spacing w:after="6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г. ____________</w:t>
      </w:r>
      <w:r>
        <w:rPr>
          <w:rFonts w:ascii="Cambria" w:cs="Cambria" w:eastAsia="Cambria" w:hAnsi="Cambria"/>
          <w:sz w:val="22"/>
          <w:szCs w:val="22"/>
        </w:rPr>
        <w:t xml:space="preserve">					</w:t>
      </w:r>
      <w:r>
        <w:rPr>
          <w:rFonts w:ascii="Cambria" w:cs="Cambria" w:eastAsia="Cambria" w:hAnsi="Cambria"/>
          <w:sz w:val="22"/>
          <w:szCs w:val="22"/>
        </w:rPr>
        <w:t xml:space="preserve">«____» ____________ 20__ г.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____________________________________________________________,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именуем__ в дальнейшем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«Заказчик»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, в лице ____________________________________________, действующ__ на основании ____________________________________________, с одной стороны, и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____________________________________________________________,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именуем__ в дальнейшем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«Исполнитель»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, с другой стороны, совместно именуемые «Стороны», заключили настоящий Договор о нижеследующем.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ТЕРМИНЫ И ОПРЕДЕЛЕНИЯ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1.1. В настоящем Договоре используются следующие термины: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«Услуги»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перечень действий и (или) работ, которые Исполнитель обязуется совершить (выполнить) по заданию Заказчика и сдать ему результат в порядке, предусмотренном настоящим Договором.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«Акт»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акт сдачи-приёмки оказанных услуг (выполненных работ), подписываемый Сторонами по итогам исполнения настоящего Договора или его отдельного этапа.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«Вознаграждение»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денежная сумма, подлежащая выплате Заказчиком Исполнителю за надлежащим образом оказанные Услуги и принятые по Акту.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ПРЕДМЕТ ДОГОВОРА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2.1. Исполнитель обязуется по заданию Заказчика оказать услуги (выполнить работы) с конкретным результатом — ____________________________________________________________________ (далее — Услуги), а Заказчик обязуется принять результат и оплатить его в порядке и на условиях, предусмотренных настоящим Договором.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2.2. Объём и содержание Услуг, требования к качеству и результату, иные характеристики определяются в Задании (Приложение № 1 к настоящему Договору), являющемся его неотъемлемой частью.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2.3. Стороны прямо подтверждают, что Услуги носят разовый (проектный) характер. Настоящий Договор регулируется нормами гл. 39 ГК РФ (возмездное оказание услуг, ст. 779-783 ГК РФ) и (или) гл. 37 ГК РФ (подряд, ст. 702-729 ГК РФ).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2.4.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Стороны подтверждают, что настоящий Договор не порождает трудовых отношений; на Исполнителя не распространяются правила внутреннего трудового распорядка Заказчика, гарантии и компенсации, предусмотренные Трудовым кодексом Российской Федерации (в том числе оплачиваемый отпуск, пособие по временной нетрудоспособности, компенсации при увольнении). Подмена трудовых отношений договором гражданско-правового характера запрещена ст. 11 и ст. 15 ТК РФ.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СРОКИ ОКАЗАНИЯ УСЛУГ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3.1. Дата начала оказания Услуг: «____» ____________ 20__ г. Дата окончания оказания Услуг (срок сдачи итогового результата): «____» ____________ 20__ г.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3.2. Сроки оказания Услуг являются твёрдыми и не могут быть изменены в одностороннем порядке. Любое изменение сроков оформляется дополнительным соглашением Сторон.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3.3. Исполнитель самостоятельно планирует своё рабочее время. На него не распространяются режим рабочего времени, графики отпусков, нормы о больничных и иные правила внутреннего трудового распорядка Заказчика.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3.4. Исполнитель вправе досрочно сдать результат Услуг Заказчику с предварительным письменным уведомлением.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ПОРЯДОК ОКАЗАНИЯ УСЛУГ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4.1. Исполнитель оказывает Услуги лично либо с привлечением третьих лиц (соисполнителей) под свою ответственность, если иное не предусмотрено Заданием.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4.2. Услуги оказываются Исполнителем на собственном оборудовании, с использованием собственных программных средств и материалов, в любом месте по выбору Исполнителя. Заказчик не предоставляет Исполнителю рабочее место, оборудование, средства связи, программное обеспечение, спецодежду и иные ресурсы, характерные для трудовых отношений.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4.3. Заказчик не вправе давать Исполнителю указания, касающиеся графика работы, последовательности и способа выполнения отдельных операций, продолжительности рабочего дня и иных вопросов организации труда. Заказчик контролирует исключительно соответствие итогового результата требованиям Задания.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4.4. Исполнитель обязан немедленно письменно уведомить Заказчика об обстоятельствах, препятствующих надлежащему оказанию Услуг, и о возможных задержках сроков.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4.5. Заказчик обязан своевременно передавать Исполнителю исходные данные, материалы и документы, необходимые для оказания Услуг, в объёме и в сроки, согласованные в Задании.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СТОИМОСТЬ УСЛУГ И ПОРЯДОК ОПЛАТЫ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5.1. Стоимость Услуг по настоящему Договору составляет ____________ (__________________________) рублей ____ копеек. НДС не облагается / в том числе НДС ___ % — ____________ рублей (ненужное вычеркнуть).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5.2. Вознаграждение выплачивается Исполнителю единовременно по факту сдачи результата Услуг, в течение ____ (____________) рабочих дней с даты подписания Сторонами Акта сдачи-приёмки оказанных услуг.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5.3. Авансирование, выплаты, носящие регулярный характер (еженедельно, ежемесячно, дважды в месяц), а равно иные платежи, по своей правовой природе схожие с заработной платой, настоящим Договором не предусмотрены.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5.4. Оплата производится в безналичной форме путём перечисления денежных средств на расчётный счёт Исполнителя, указанный в разделе 11 настоящего Договора.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5.5. Если Исполнитель является физическим лицом, не имеющим статуса индивидуального предпринимателя или плательщика налога на профессиональный доход, Заказчик в качестве налогового агента удерживает и перечисляет в бюджет НДФЛ по ставке 13 % (15 % с части дохода, превышающей 5 000 000 рублей за налоговый период), а также уплачивает страховые взносы на обязательное пенсионное и медицинское страхование, страхование на случай временной нетрудоспособности и материнства в порядке и размерах, установленных законодательством Российской Федерации.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5.6. Если Исполнитель является плательщиком налога на профессиональный доход (самозанятым), он обязан после получения каждой выплаты сформировать чек в приложении «Мой налог» и передать его Заказчику не позднее 9-го числа месяца, следующего за месяцем оплаты. При утрате Исполнителем указанного статуса он обязан незамедлительно письменно уведомить об этом Заказчика.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5.7. Страховые взносы на обязательное социальное страхование от несчастных случаев на производстве и профессиональных заболеваний по настоящему Договору не начисляются и не уплачиваются (ст. 5 Федерального закона от 24.07.1998 № 125-ФЗ).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 СДАЧА И ПРИЁМКА УСЛУГ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6.1. По завершении оказания Услуг Исполнитель передаёт Заказчику результат и подписанный со своей стороны Акт сдачи-приёмки оказанных услуг (далее — Акт) в двух экземплярах.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6.2. Заказчик в течение ____ (____________) рабочих дней с даты получения Акта обязан подписать его и направить один экземпляр Исполнителю либо направить Исполнителю письменный мотивированный отказ от приёмки с указанием перечня недостатков и срока их устранения.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6.3. В случае непредставления Заказчиком подписанного Акта или мотивированного отказа в установленный пунктом 6.2 срок Услуги считаются принятыми в полном объёме, а Акт подписанным со стороны Заказчика.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6.4. При наличии устранимых недостатков Исполнитель устраняет их за свой счёт в срок, согласованный Сторонами. После устранения недостатков повторная процедура приёмки проводится в порядке, установленном настоящим разделом.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 ПРАВА И ОБЯЗАННОСТИ СТОРОН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7.1. Исполнитель обязан: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оказать Услуги в полном объёме, надлежащего качества и в установленные сроки;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использовать при оказании Услуг собственные ресурсы и материалы, если иное прямо не согласовано Сторонами;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своевременно передать Заказчику результат Услуг и Акт сдачи-приёмки;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соблюдать режим конфиденциальности в отношении сведений, полученных от Заказчика.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7.2. Заказчик обязан: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своевременно передать Исполнителю исходные данные, материалы и документы;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принять надлежащим образом оказанные Услуги и подписать Акт;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выплатить Вознаграждение в порядке и в сроки, предусмотренные настоящим Договором.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7.3. Стороны вправе осуществлять иные права и нести иные обязанности, прямо предусмотренные настоящим Договором и действующим законодательством Российской Федерации.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 ОТВЕТСТВЕННОСТЬ СТОРОН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8.1. За нарушение Исполнителем сроков оказания Услуг, предусмотренных разделом 3 настоящего Договора, Заказчик вправе требовать уплаты неустойки в размере 0,1 % от стоимости Услуг за каждый день просрочки, но не более 10 % от общей стоимости.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8.2. За нарушение Заказчиком сроков оплаты, предусмотренных разделом 5 настоящего Договора, Исполнитель вправе требовать уплаты неустойки в размере 0,1 % от неуплаченной суммы за каждый день просрочки, но не более 10 % от общей стоимости Услуг.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8.3. Исполнитель несёт ответственность за качество результата оказанных Услуг и обязан безвозмездно устранить выявленные при приёмке или в течение гарантийного срока недостатки, если они возникли по его вине.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8.4. Стороны освобождаются от ответственности за неисполнение или ненадлежащее исполнение обязательств по настоящему Договору, если такое неисполнение явилось следствием обстоятельств непреодолимой силы (форс-мажор).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 КОНФИДЕНЦИАЛЬНОСТЬ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9.1. Информация, полученная Сторонами в связи с заключением и исполнением настоящего Договора (включая сведения о клиентах, контрагентах, ценах, технологиях, ноу-хау и иную коммерчески значимую информацию), признаётся конфиденциальной и не подлежит разглашению третьим лицам без письменного согласия предоставившей её Стороны.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9.2. Обязательство о соблюдении конфиденциальности действует в течение всего срока действия настоящего Договора и в течение 3 (трёх) лет после его прекращения.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9.3. За разглашение конфиденциальной информации виновная Сторона возмещает другой Стороне причинённые убытки в полном объёме.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10. РАЗРЕШЕНИЕ СПОРОВ И ЗАКЛЮЧИТЕЛЬНЫЕ ПОЛОЖЕНИЯ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10.1. Все споры и разногласия, возникающие из настоящего Договора или в связи с ним, разрешаются Сторонами путём переговоров. Срок ответа на письменную претензию — 15 (пятнадцать) календарных дней с даты её получения.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10.2. При невозможности урегулирования спора в досудебном порядке спор передаётся на рассмотрение суда по месту нахождения Заказчика в соответствии с действующим законодательством Российской Федерации.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10.3. Настоящий Договор вступает в силу с даты его подписания обеими Сторонами и действует до полного исполнения Сторонами принятых на себя обязательств.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10.4. Любые изменения и дополнения к настоящему Договору оформляются дополнительными соглашениями в письменной форме и являются его неотъемлемой частью.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10.5. Договор составлен в двух экземплярах, имеющих равную юридическую силу, по одному для каждой из Сторон.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10.6. Во всём, что не урегулировано настоящим Договором, Стороны руководствуются действующим законодательством Российской Федерации.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11. РЕКВИЗИТЫ И ПОДПИСИ СТОРОН</w:t>
      </w:r>
    </w:p>
    <w:p>
      <w:pPr>
        <w:spacing w:after="60" w:before="12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Заказчик: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Наименование/Ф.И.О.: ____________________________________________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Адрес: ____________________________________________________________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ИНН: ____________________ КПП: ____________________ ОГРН/ОГРНИП: 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Расчётный счёт: ____________________________________________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Банк: ____________________________________________ БИК: 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Корр. счёт: ____________________________________________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Телефон: ____________________ E-mail: 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Подпись: ____________________ / ____________________ /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М.П. (при наличии)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pPr>
        <w:spacing w:after="60" w:before="12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Исполнитель: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Ф.И.О./Наименование: ____________________________________________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Паспорт: серия ____ № ____________, выдан ____________________________________________ «____» ____________ 20__ г.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Адрес регистрации: ____________________________________________________________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ИНН: ____________________ СНИЛС: 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Статус: ☐ физическое лицо ☐ самозанятый (НПД) ☐ индивидуальный предприниматель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Расчётный счёт: ____________________________________________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Банк: ____________________________________________ БИК: 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Корр. счёт: ____________________________________________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Телефон: ____________________ E-mail: 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Подпись: ____________________ / ____________________ /</w:t>
      </w:r>
    </w:p>
    <w:sectPr>
      <w:pgSz w:w="11906" w:h="16838" w:orient="portrait"/>
      <w:pgMar w:top="1134" w:right="1134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color w:val="000000"/>
        <w:sz w:val="22"/>
        <w:szCs w:val="22"/>
      </w:rPr>
    </w:rPrDefault>
    <w:pPrDefault>
      <w:pPr>
        <w:spacing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гражданско-правового характера (ГПХ)</dc:title>
  <dc:creator>AllContract.ru</dc:creator>
  <dc:description>Шаблон договора ГПХ — оказание услуг/подряд (гл. 39 / гл. 37 ГК РФ)</dc:description>
  <cp:lastModifiedBy>Un-named</cp:lastModifiedBy>
  <cp:revision>1</cp:revision>
  <dcterms:created xsi:type="dcterms:W3CDTF">2026-05-13T16:15:28.120Z</dcterms:created>
  <dcterms:modified xsi:type="dcterms:W3CDTF">2026-05-13T16:15:28.120Z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