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ПАО «Среднерусский Промышленный Банк»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банка, МФО, иного кредитора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305000, г. Курск, ул. Радищева, д. 21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Кузнецовой Марины Сергеевны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 июня 1990 г.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97"/>
        <w:gridCol w:w="350"/>
        <w:gridCol w:w="236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38 10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3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442907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4729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7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отделом УФМС России по Курской области в Центральном округе города Курска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3"/>
        <w:gridCol w:w="4083"/>
      </w:tblGrid>
      <w:tr>
        <w:trPr>
          <w:cantSplit/>
        </w:trPr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40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июля 2010 г.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337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33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460-001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зарегистрирован(а) по адресу: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305040, г. Курск, ул. Заводская, д. 14, кв. 63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4712 58-30-14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kuznetsova.ms@example.ru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прекращении обязательств по кредитному договору в соответствии с Федеральным законом от 07.10.2022 № 377-ФЗ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кредитном договоре: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8557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</w:t>
            </w:r>
          </w:p>
        </w:tc>
        <w:tc>
          <w:tcPr>
            <w:tcW w:type="dxa" w:w="855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Кузнецовым Игорем Валерьевичем, 9 февраля 1989 года рождения,</w:t>
            </w:r>
          </w:p>
        </w:tc>
      </w:tr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заёмщик — 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4"/>
        <w:gridCol w:w="9181"/>
      </w:tblGrid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91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ПАО «Среднерусский Промышленный Банк»</w:t>
            </w:r>
          </w:p>
        </w:tc>
      </w:tr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кредитор — 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7"/>
        <w:gridCol w:w="5858"/>
      </w:tblGrid>
      <w:tr>
        <w:trPr>
          <w:cantSplit/>
        </w:trPr>
        <w:tc>
          <w:tcPr>
            <w:tcW w:type="dxa" w:w="3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кредитный договор №</w:t>
            </w:r>
          </w:p>
        </w:tc>
        <w:tc>
          <w:tcPr>
            <w:tcW w:type="dxa" w:w="58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7712-ПК/2021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5541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2021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4"/>
        <w:gridCol w:w="2825"/>
        <w:gridCol w:w="540"/>
        <w:gridCol w:w="659"/>
        <w:gridCol w:w="543"/>
        <w:gridCol w:w="3764"/>
      </w:tblGrid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сумму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Девятьсот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72"/>
        <w:gridCol w:w="942"/>
        <w:gridCol w:w="1287"/>
        <w:gridCol w:w="942"/>
        <w:gridCol w:w="1323"/>
        <w:gridCol w:w="3749"/>
      </w:tblGrid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сроком на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84</w:t>
            </w:r>
          </w:p>
        </w:tc>
        <w:tc>
          <w:tcPr>
            <w:tcW w:type="dxa" w:w="1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месяца под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12,9</w:t>
            </w: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годовых.</w:t>
            </w:r>
          </w:p>
        </w:tc>
        <w:tc>
          <w:tcPr>
            <w:tcW w:type="dxa" w:w="3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2"/>
        <w:gridCol w:w="225"/>
        <w:gridCol w:w="471"/>
        <w:gridCol w:w="225"/>
        <w:gridCol w:w="1601"/>
        <w:gridCol w:w="753"/>
        <w:gridCol w:w="265"/>
        <w:gridCol w:w="113"/>
      </w:tblGrid>
      <w:tr>
        <w:trPr>
          <w:cantSplit/>
        </w:trPr>
        <w:tc>
          <w:tcPr>
            <w:tcW w:type="dxa" w:w="5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Задолженность по основному долгу по состоянию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4"/>
        <w:gridCol w:w="2825"/>
        <w:gridCol w:w="540"/>
        <w:gridCol w:w="659"/>
        <w:gridCol w:w="543"/>
        <w:gridCol w:w="3604"/>
      </w:tblGrid>
      <w:tr>
        <w:trPr>
          <w:cantSplit/>
        </w:trP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составляет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331 080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Триста тридцать одна тысяча восемьдесят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военнослужащем и об участии в специальной военной операции: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Кузнецов Игорь Валерьевич был призван на военную службу по мобилизации 12 октября 2022 года и проходил военную службу в войсковой части 54321, принимая участие в специальной военной операции.</w:t>
      </w:r>
    </w:p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Обстоятельство, влекущее прекращение обязательств: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 апреля 2026 года Кузнецов Игорь Валерьевич погиб при выполнении задач в период проведения специальной военной операции, о чём войсковой частью 54321 выдано извещение о гибели от 22 апреля 2026 года № 118, а отделом ЗАГС Центрального округа города Курска составлена запись акта о смерти № 1174 от 25 мая 2026 года (свидетельство о смерти серии II-ЖТ № 604318).</w:t>
      </w:r>
    </w:p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 обращения заявителя: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Кузнецова Марина Сергеевна, являюсь супругой Кузнецова Игоря Валерьевича (свидетельство о заключении брака серии I-ЖТ № 358024, выдано 8 августа 2015 года отделом ЗАГС Центрального округа города Курска, запись акта о заключении брака № 692), то есть членом семьи военнослужащего в соответствии с п. 5 ст. 2 Федерального закона от 27.05.1998 № 76-ФЗ «О статусе военнослужащих». Настоящим на основании ч. 3 ст. 2 Федерального закона от 07.10.2022 № 377-ФЗ информирую Банк о наступлении обстоятельства, влекущего прекращение обязательств по кредитному договору.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обязательства Кузнецова Игоря Валерьевича по кредитному договору № 7712-ПК/2021 от 3 марта 2021 года в связи с наступлением обстоятельства, предусмотренного ч. 1 ст. 2 Федерального закона от 07.10.2022 № 377-ФЗ.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Списать задолженность по указанному договору в полном объёме, включая основной долг, начисленные проценты, неустойки (штрафы, пени) и иные платежи, и прекратить их дальнейшее начисление.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обязательства по договорам, заключённым в обеспечение указанного кредитного договора, в связи с прекращением обеспеченного ими обязательства.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в бюро кредитных историй сведения о прекращении обязательства по указанному договору.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Выдать справку об отсутствии задолженности по кредитному договору № 7712-ПК/2021 от 3 марта 2021 года с указанием даты прекращения обязательства.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письменный ответ о принятом решении по адресу: 305040, г. Курск, ул. Заводская, д. 14, кв. 63, и на адрес электронной почты kuznetsova.ms@example.ru.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указать его основания со ссылкой на нормы права.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приказа командира войсковой части 54321 от 20 октября 2022 года № 215 о зачислении в списки личного состава в связи с призывом по мобилизации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войсковой части 54321 от 6 августа 2026 года № 2478 об участии в специальной военной операции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Извещение о гибели войсковой части 54321 от 22 апреля 2026 года № 118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смерти серии II-ЖТ № 604318 от 25 мая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заключении брака серии I-ЖТ № 358024 от 8 августа 2015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кредитного договора № 7712-ПК/2021 от 3 марта 2021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ПАО «Среднерусский Промышленный Банк» о размере задолженности по состоянию на 14 апреля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паспорта Кузнецовой М.С.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 с отметкой Банка о принятии.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Кузнецова М.С.</w:t>
            </w: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zayavlenie-o-spisanii-dolgov-uchastnika-svo-obrazec</dc:title>
  <dc:creator>AllContract.ru</dc:creator>
  <cp:lastModifiedBy>Un-named</cp:lastModifiedBy>
  <cp:revision>1</cp:revision>
  <dcterms:created xsi:type="dcterms:W3CDTF">2026-09-30T11:42:17.903Z</dcterms:created>
  <dcterms:modified xsi:type="dcterms:W3CDTF">2026-09-30T11:42:17.903Z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