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Форма — приложение № 4 к Правилам перевозок грузов автомобильным</w:t>
      </w:r>
    </w:p>
    <w:p>
      <w:pPr>
        <w:spacing w:after="60"/>
        <w:jc w:val="right"/>
      </w:pPr>
      <w:r>
        <w:rPr>
          <w:rFonts w:ascii="Calibri" w:cs="Calibri" w:eastAsia="Calibri" w:hAnsi="Calibri"/>
          <w:sz w:val="16"/>
          <w:szCs w:val="16"/>
        </w:rPr>
        <w:t xml:space="preserve">транспортом (постановление Правительства РФ от 21.12.2020 № 2200)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ТРАНСПОРТНАЯ НАКЛАДНАЯ № ______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от «____» ______________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Экземпляр № ____ (грузоотправителя / грузополучателя / перевозчика)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(на бумажном носителе составляется в 3 экземплярах — оригиналах)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Грузоотправитель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 (фамилия, имя, отчество):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____________________________   Телефон 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нахождения (места жительства): 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1а. Заказчик услуг по организации перевозки груза (при наличии)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 (фамилия, имя, отчество):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____________________________   Телефон 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(заполняется, если грузоотправитель действует по договору об организации перевозки)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Грузополучатель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 (фамилия, имя, отчество):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____________________________   Телефон 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нахождения (места жительства):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Место доставки груза: 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Груз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№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Наименование груза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Число мест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Вид тары</w:t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Масса брутто, кг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Размеры, м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Объём, м³</w:t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</w:t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26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Итого</w:t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Состояние груза, упаковки и маркировки: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Объявленная стоимость (ценность) груза: ____________________________ руб. ______ коп.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(указывается при необходимости; от неё считается ответственность перевозчика за утрату груза)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Сопроводительные документы на груз (при наличии)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Наименования и реквизиты документов: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(универсальный передаточный документ либо накладная и счёт-фактура, паспорта качества, сертификаты)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Указания грузоотправителя по особым условиям перевозки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Маршрут, срок доставки, температурный режим, ограничения: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Номера пломб: 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Перевозчик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Наименование (фамилия, имя, отчество):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 ____________________________   Телефон 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нахождения (места жительства):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 (фамилия, имя, отчество):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Водительское удостоверение: серия ________ № 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Транспортное средство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Тип, марка, модель: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номер: 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Прицеп (полуприцеп), марка и номер: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Тип владения транспортным средством: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(собственность, совместная собственность супругов, аренда, лизинг, безвозмездное пользование)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Прием груза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погрузки: _____________________________________________________________________________________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Событие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Подача транспортного средства под погрузку по договору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прибытие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убытие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Число грузовых мест: ____________________________   Масса груза брутто, кг: 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Лицо, осуществившее погрузку: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инициалы)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к перевозке сдал, грузоотправитель ____________ / 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к перевозке принял, водитель ____________ / 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Переадресовка (при наличии)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Дата, форма и содержание указания о переадресовке: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Новый грузополучатель и новое место доставки: 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Выдача груза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места выгрузки: _____________________________________________________________________________________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Событие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Дата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Время</w:t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Подача транспортного средства под выгрузку по договору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прибытие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Фактическое убытие транспортного средства</w:t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315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Число грузовых мест: ____________________________   Масса груза брутто, кг: 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Состояние груза, тары и упаковки при выдаче: 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выдал, водитель ____________ / 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Груз получил, грузополучатель ____________ / 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11. Отметки грузоотправителей, грузополучателей, перевозчиков (при необходимости)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(оговорки и замечания, акты взвешивания, простой, повреждение груза, размер штрафа)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12. Стоимость перевозки груза (установленная плата) в рублях (при необходимости)</w:t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Показатель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Значение</w:t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Порядок расчёта провозной платы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Стоимость услуг перевозчика без налога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Налоговая ставка и сумма налога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Стоимость услуг перевозчика с налогом — всего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47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Основание (договор, заказ, заявка)</w:t>
            </w:r>
          </w:p>
        </w:tc>
        <w:tc>
          <w:tcPr>
            <w:tcW w:type="dxa" w:w="4900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Лицо, ответственное за оформление раздела: _____________________________________________________________________________________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(должность, фамилия, инициалы, подпись — раздел 12 является первичным учётным документом)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transportnaya-nakladnaya-blank-obrazec</dc:title>
  <dc:creator>AllContract.ru</dc:creator>
  <cp:lastModifiedBy>Un-named</cp:lastModifiedBy>
  <cp:revision>1</cp:revision>
  <dcterms:created xsi:type="dcterms:W3CDTF">2026-08-04T14:07:04.913Z</dcterms:created>
  <dcterms:modified xsi:type="dcterms:W3CDTF">2026-08-04T14:07:04.913Z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