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АКТ</w:t>
      </w:r>
    </w:p>
    <w:p>
      <w:pPr>
        <w:spacing w:after="24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сверки взаимных расчётов</w:t>
      </w:r>
    </w:p>
    <w:p>
      <w:pPr>
        <w:keepNext w:val="false"/>
        <w:spacing w:after="240" w:before="0" w:line="276"/>
        <w:jc w:val="center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№ ____ за период с «____» __________ 20__ г. по «____» __________ 20__ г.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Реквизиты Сторон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Сторона 1: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(полное наименование),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 ____________, КПП ____________,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юридический адрес: ____________________________________________________________.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Сторона 2: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____________________________________________________________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(полное наименование),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 ____________, КПП ____________,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юридический адрес: ____________________________________________________________.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Основание расчётов: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договор № ____ от «____» __________ 20__ г.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(при наличии нескольких договоров — перечислить через запятую с указанием реквизитов).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Сальдо на начало периода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По данным учёта на «____» __________ 20__ г.:</w:t>
      </w:r>
    </w:p>
    <w:tbl>
      <w:tblPr>
        <w:tblW w:type="dxa" w:w="9638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2438"/>
        <w:gridCol w:w="1800"/>
        <w:gridCol w:w="1800"/>
        <w:gridCol w:w="1800"/>
        <w:gridCol w:w="1800"/>
      </w:tblGrid>
      <w:tr>
        <w:trPr>
          <w:tblHeader/>
        </w:trPr>
        <w:tc>
          <w:tcPr>
            <w:tcW w:type="dxa" w:w="2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2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2</w:t>
            </w:r>
          </w:p>
        </w:tc>
      </w:tr>
      <w:tr>
        <w:tc>
          <w:tcPr>
            <w:tcW w:type="dxa" w:w="2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На начало периода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</w:tbl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Операции за период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3.1. Перечень операций между Сторонами за указанный период:</w:t>
      </w:r>
    </w:p>
    <w:tbl>
      <w:tblPr>
        <w:tblW w:type="dxa" w:w="9638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1100"/>
        <w:gridCol w:w="2738"/>
        <w:gridCol w:w="1450"/>
        <w:gridCol w:w="1450"/>
        <w:gridCol w:w="1450"/>
        <w:gridCol w:w="1450"/>
      </w:tblGrid>
      <w:tr>
        <w:trPr>
          <w:tblHeader/>
        </w:trP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Дата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Документ-основание (№, тип: ТТН, акт, счёт-фактура)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1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1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2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2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__.__.20__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  <w:tr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Итого</w:t>
            </w:r>
          </w:p>
        </w:tc>
        <w:tc>
          <w:tcPr>
            <w:tcW w:type="dxa" w:w="27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обороты за период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45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____________</w:t>
            </w:r>
          </w:p>
        </w:tc>
      </w:tr>
    </w:tbl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Обороты за период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 Итоговые суммы по каждой Стороне отражены в строке «Итого» таблицы операций (раздел 3).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4.2. Обороты по дебету Стороны 1: ____________ руб. Обороты по кредиту Стороны 1: ____________ руб.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 Обороты по дебету Стороны 2: ____________ руб. Обороты по кредиту Стороны 2: ____________ руб.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Сальдо на конец периода</w:t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5.1. По данным Стороны 1 на «____» __________ 20__ г.:</w:t>
      </w:r>
    </w:p>
    <w:tbl>
      <w:tblPr>
        <w:tblW w:type="dxa" w:w="9638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2438"/>
        <w:gridCol w:w="1800"/>
        <w:gridCol w:w="1800"/>
        <w:gridCol w:w="1800"/>
        <w:gridCol w:w="1800"/>
      </w:tblGrid>
      <w:tr>
        <w:trPr>
          <w:tblHeader/>
        </w:trPr>
        <w:tc>
          <w:tcPr>
            <w:tcW w:type="dxa" w:w="2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2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2</w:t>
            </w:r>
          </w:p>
        </w:tc>
      </w:tr>
      <w:tr>
        <w:tc>
          <w:tcPr>
            <w:tcW w:type="dxa" w:w="2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По данным Стороны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</w:tbl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5.2. По данным Стороны 2 на «____» __________ 20__ г.:</w:t>
      </w:r>
    </w:p>
    <w:tbl>
      <w:tblPr>
        <w:tblW w:type="dxa" w:w="9638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</w:tblPr>
      <w:tblGrid>
        <w:gridCol w:w="2438"/>
        <w:gridCol w:w="1800"/>
        <w:gridCol w:w="1800"/>
        <w:gridCol w:w="1800"/>
        <w:gridCol w:w="1800"/>
      </w:tblGrid>
      <w:tr>
        <w:trPr>
          <w:tblHeader/>
        </w:trPr>
        <w:tc>
          <w:tcPr>
            <w:tcW w:type="dxa" w:w="2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1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Дебет Стороны 2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A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0"/>
                <w:szCs w:val="20"/>
              </w:rPr>
              <w:t xml:space="preserve">Кредит Стороны 2</w:t>
            </w:r>
          </w:p>
        </w:tc>
      </w:tr>
      <w:tr>
        <w:tc>
          <w:tcPr>
            <w:tcW w:type="dxa" w:w="24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По данным Стороны 2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  <w:tc>
          <w:tcPr>
            <w:tcW w:type="dxa" w:w="1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  <w:vAlign w:val="center"/>
          </w:tcPr>
          <w:p>
            <w:pPr>
              <w:spacing w:after="0" w:before="0" w:line="26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0"/>
                <w:szCs w:val="20"/>
              </w:rPr>
              <w:t xml:space="preserve">____________</w:t>
            </w:r>
          </w:p>
        </w:tc>
      </w:tr>
    </w:tbl>
    <w:p>
      <w:pPr>
        <w:keepNext w:val="false"/>
        <w:spacing w:after="12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/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Подтверждение задолженности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6.1. По состоянию на «____» __________ 20__ г. задолженность ____________ (наименование Стороны) перед ____________ (наименование Стороны) составляет ____________ (____________________________________________________________) руб. ____ коп.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6.2. Данные учёта Сторон  совпадают  /  имеются расхождения  (нужное подчеркнуть).</w:t>
      </w:r>
    </w:p>
    <w:p>
      <w:pPr>
        <w:keepNext w:val="false"/>
        <w:spacing w:after="6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6.3. При наличии расхождений их причины: ____________________________________________________________ ____________________________________________________________ ____________________________________________________________.</w:t>
      </w:r>
    </w:p>
    <w:p>
      <w:pPr>
        <w:keepNext w:val="false"/>
        <w:spacing w:after="24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6.4. Настоящий акт составлен в двух экземплярах, имеющих равную юридическую силу, по одному для каждой из Сторон.</w:t>
      </w:r>
    </w:p>
    <w:p>
      <w:pPr>
        <w:keepNext/>
        <w:spacing w:after="12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Подписи Сторон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80"/>
            </w:tcMar>
          </w:tcPr>
          <w:p>
            <w:pPr>
              <w:keepNext w:val="false"/>
              <w:spacing w:after="120" w:before="0" w:line="276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Сторона 1</w:t>
            </w:r>
          </w:p>
          <w:p>
            <w:pPr>
              <w:keepNext w:val="false"/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Руководитель:</w:t>
            </w:r>
          </w:p>
          <w:p>
            <w:pPr>
              <w:keepNext w:val="false"/>
              <w:spacing w:after="12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 / ____________ /</w:t>
            </w:r>
          </w:p>
          <w:p>
            <w:pPr>
              <w:keepNext w:val="false"/>
              <w:spacing w:after="18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(подпись)        (Ф. И. О.)</w:t>
            </w:r>
          </w:p>
          <w:p>
            <w:pPr>
              <w:keepNext w:val="false"/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Главный бухгалтер:</w:t>
            </w:r>
          </w:p>
          <w:p>
            <w:pPr>
              <w:keepNext w:val="false"/>
              <w:spacing w:after="12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 / ____________ /</w:t>
            </w:r>
          </w:p>
          <w:p>
            <w:pPr>
              <w:keepNext w:val="false"/>
              <w:spacing w:after="2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(подпись)        (Ф. И. О.)</w:t>
            </w:r>
          </w:p>
          <w:p>
            <w:pPr>
              <w:keepNext w:val="false"/>
              <w:spacing w:after="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М. П.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80"/>
              <w:bottom w:type="dxa" w:w="0"/>
              <w:right w:type="dxa" w:w="0"/>
            </w:tcMar>
          </w:tcPr>
          <w:p>
            <w:pPr>
              <w:keepNext w:val="false"/>
              <w:spacing w:after="120" w:before="0" w:line="276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Сторона 2</w:t>
            </w:r>
          </w:p>
          <w:p>
            <w:pPr>
              <w:keepNext w:val="false"/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Руководитель:</w:t>
            </w:r>
          </w:p>
          <w:p>
            <w:pPr>
              <w:keepNext w:val="false"/>
              <w:spacing w:after="12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 / ____________ /</w:t>
            </w:r>
          </w:p>
          <w:p>
            <w:pPr>
              <w:keepNext w:val="false"/>
              <w:spacing w:after="18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(подпись)        (Ф. И. О.)</w:t>
            </w:r>
          </w:p>
          <w:p>
            <w:pPr>
              <w:keepNext w:val="false"/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Главный бухгалтер:</w:t>
            </w:r>
          </w:p>
          <w:p>
            <w:pPr>
              <w:keepNext w:val="false"/>
              <w:spacing w:after="12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 / ____________ /</w:t>
            </w:r>
          </w:p>
          <w:p>
            <w:pPr>
              <w:keepNext w:val="false"/>
              <w:spacing w:after="24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18"/>
                <w:szCs w:val="18"/>
              </w:rPr>
              <w:t xml:space="preserve">(подпись)        (Ф. И. О.)</w:t>
            </w:r>
          </w:p>
          <w:p>
            <w:pPr>
              <w:keepNext w:val="false"/>
              <w:spacing w:after="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М. П.</w:t>
            </w:r>
          </w:p>
        </w:tc>
      </w:tr>
    </w:tbl>
    <w:sectPr>
      <w:pgSz w:w="11906" w:h="16838" w:orient="portrait"/>
      <w:pgMar w:top="851" w:right="1134" w:bottom="851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0" w:hanging="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сверки взаимных расчётов</dc:title>
  <dc:creator>AllContract.ru</dc:creator>
  <cp:lastModifiedBy>Un-named</cp:lastModifiedBy>
  <cp:revision>1</cp:revision>
  <dcterms:created xsi:type="dcterms:W3CDTF">2026-05-13T15:16:28.869Z</dcterms:created>
  <dcterms:modified xsi:type="dcterms:W3CDTF">2026-05-13T15:16:28.869Z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