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F" w:rsidRDefault="003107DF" w:rsidP="003107DF">
      <w:pPr>
        <w:pStyle w:val="2"/>
        <w:spacing w:before="0" w:beforeAutospacing="0" w:after="0" w:afterAutospacing="0"/>
        <w:jc w:val="center"/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</w:pPr>
      <w:r w:rsidRPr="003107DF"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  <w:t xml:space="preserve">ДОГОВОР ЗАДАТКА </w:t>
      </w:r>
    </w:p>
    <w:p w:rsidR="003107DF" w:rsidRPr="00E4127B" w:rsidRDefault="00E4127B" w:rsidP="003107DF">
      <w:pPr>
        <w:pStyle w:val="2"/>
        <w:spacing w:before="0" w:beforeAutospacing="0" w:after="0" w:afterAutospacing="0"/>
        <w:jc w:val="center"/>
        <w:rPr>
          <w:rFonts w:cs="Arial"/>
          <w:color w:val="1A0000"/>
          <w:sz w:val="20"/>
          <w:szCs w:val="20"/>
        </w:rPr>
      </w:pPr>
      <w:r w:rsidRPr="00E4127B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ПРИ КУПЛЕ-ПРОДЖЕ </w:t>
      </w:r>
      <w:r w:rsidR="00015B95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>ЖИЛОГО ДОМА</w:t>
      </w:r>
      <w:r w:rsidR="008E683F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 </w:t>
      </w:r>
    </w:p>
    <w:p w:rsidR="003107DF" w:rsidRDefault="003107DF" w:rsidP="003107DF">
      <w:pPr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 </w:t>
      </w:r>
    </w:p>
    <w:p w:rsidR="003107DF" w:rsidRDefault="003107DF" w:rsidP="003107DF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107DF" w:rsidRDefault="003107DF" w:rsidP="003107D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Продавец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</w:t>
      </w:r>
      <w:r>
        <w:rPr>
          <w:rFonts w:asciiTheme="majorHAnsi" w:eastAsia="Times New Roman" w:hAnsiTheme="majorHAnsi" w:cs="Arial"/>
          <w:color w:val="000000"/>
          <w:lang w:eastAsia="ru-RU"/>
        </w:rPr>
        <w:t>одной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стороны,</w:t>
      </w:r>
    </w:p>
    <w:p w:rsidR="003107DF" w:rsidRDefault="003107DF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Покупатель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566C38" w:rsidRPr="004E6C8F" w:rsidRDefault="00566C38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</w:p>
    <w:p w:rsidR="00566C38" w:rsidRPr="00307D31" w:rsidRDefault="00566C38" w:rsidP="00307D31">
      <w:pPr>
        <w:pStyle w:val="ae"/>
        <w:widowControl w:val="0"/>
        <w:numPr>
          <w:ilvl w:val="1"/>
          <w:numId w:val="11"/>
        </w:numPr>
        <w:shd w:val="clear" w:color="auto" w:fill="FFFFFF"/>
        <w:tabs>
          <w:tab w:val="clear" w:pos="5111"/>
          <w:tab w:val="num" w:pos="4679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07D31">
        <w:rPr>
          <w:rFonts w:asciiTheme="majorHAnsi" w:eastAsia="Times New Roman" w:hAnsiTheme="majorHAnsi" w:cs="Arial"/>
          <w:color w:val="000000"/>
          <w:lang w:eastAsia="ru-RU"/>
        </w:rPr>
        <w:t>В целях фиксации серьезности намерений Сторон и исполнения ими достигнутых договоренностей о купле-продаже объекта недвижимости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307D31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передал, а Продавец получил задаток в размере ___________________________ (__________________________) руб.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Объект недвижимости представляет собой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 xml:space="preserve">жилой </w:t>
      </w:r>
      <w:r w:rsidR="00015B95" w:rsidRPr="00015B95">
        <w:rPr>
          <w:rFonts w:asciiTheme="majorHAnsi" w:eastAsia="Times New Roman" w:hAnsiTheme="majorHAnsi" w:cs="Arial"/>
          <w:color w:val="000000"/>
          <w:lang w:eastAsia="ru-RU"/>
        </w:rPr>
        <w:t>дом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(далее – «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</w:t>
      </w:r>
      <w:r>
        <w:rPr>
          <w:rFonts w:asciiTheme="majorHAnsi" w:eastAsia="Times New Roman" w:hAnsiTheme="majorHAnsi" w:cs="Arial"/>
          <w:color w:val="000000"/>
          <w:lang w:eastAsia="ru-RU"/>
        </w:rPr>
        <w:t>»)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идентифицируем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ый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следующими параметрами: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адрес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местоположения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</w:t>
      </w:r>
    </w:p>
    <w:p w:rsidR="00015B95" w:rsidRDefault="00015B95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количество этажей: 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количество комнат: 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общая площадь: _______________________________________________________________________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жилая площадь: _______________________________________________________________________</w:t>
      </w:r>
    </w:p>
    <w:p w:rsidR="00015B95" w:rsidRDefault="00015B95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наличие погреба: _____________________________________________________________________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стоимость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 момента подписания настоящего Договора и до подписания договора купли-продажи (далее – «Основной договор») не изменится и составит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: 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 (__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_______) руб.</w:t>
      </w:r>
    </w:p>
    <w:p w:rsidR="00B47401" w:rsidRDefault="00B4740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крайний срок заключения Основного договора «__» _________ _____г. 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в момент заключения Основного договора Продавец изменяет стоимость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в сторону увеличения, Покупатель имеет право потребовать возврат задатка в полном размере и штраф в размере суммы задатка, а Продавец обязуется выполнить требование Покупателя.</w:t>
      </w:r>
    </w:p>
    <w:p w:rsidR="00566C38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после подписания настоящего </w:t>
      </w:r>
      <w:hyperlink r:id="rId8" w:history="1">
        <w:r w:rsidRPr="00CE2B16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>Договора</w:t>
        </w:r>
        <w:r w:rsidR="00CE2B16" w:rsidRPr="00CE2B16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 задатка</w:t>
        </w:r>
      </w:hyperlink>
      <w:r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отказывается от заключения Основного договора или не в состоянии оплатить полную стоимость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Дома</w:t>
      </w:r>
      <w:r>
        <w:rPr>
          <w:rFonts w:asciiTheme="majorHAnsi" w:eastAsia="Times New Roman" w:hAnsiTheme="majorHAnsi" w:cs="Arial"/>
          <w:color w:val="000000"/>
          <w:lang w:eastAsia="ru-RU"/>
        </w:rPr>
        <w:t>,</w:t>
      </w:r>
      <w:r w:rsidR="00135214">
        <w:rPr>
          <w:rFonts w:asciiTheme="majorHAnsi" w:eastAsia="Times New Roman" w:hAnsiTheme="majorHAnsi" w:cs="Arial"/>
          <w:color w:val="000000"/>
          <w:lang w:eastAsia="ru-RU"/>
        </w:rPr>
        <w:t xml:space="preserve"> указанной в п.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3. настоящего Договора, Продавец имеет право не возвращаться полученный по этому договору задаток. 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дог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оворились, что в случаях, не предусмотренных настоящим Договором, Стороны решают вопрос путем переговоров. </w:t>
      </w:r>
    </w:p>
    <w:p w:rsidR="003107DF" w:rsidRPr="00E4127B" w:rsidRDefault="00015B95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Дом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принадлежит </w:t>
      </w:r>
      <w:r w:rsidR="00E4127B">
        <w:rPr>
          <w:rFonts w:asciiTheme="majorHAnsi" w:eastAsia="Times New Roman" w:hAnsiTheme="majorHAnsi" w:cs="Arial"/>
          <w:color w:val="000000"/>
          <w:lang w:eastAsia="ru-RU"/>
        </w:rPr>
        <w:t>Продавцу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по праву собственности, подтвержденному следующими документами: ________________________________________________________________.</w:t>
      </w:r>
    </w:p>
    <w:p w:rsidR="003107DF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Продавец гарантирует, что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 не обременен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залогами и/или обязательствами третьих лиц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Продавец сообщает, что в момент подписания настоящего Договора в</w:t>
      </w:r>
      <w:r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Доме</w:t>
      </w:r>
      <w:r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4127B">
        <w:rPr>
          <w:rFonts w:asciiTheme="majorHAnsi" w:eastAsia="Times New Roman" w:hAnsiTheme="majorHAnsi" w:cs="Arial"/>
          <w:color w:val="000000"/>
          <w:lang w:eastAsia="ru-RU"/>
        </w:rPr>
        <w:lastRenderedPageBreak/>
        <w:t>зарегистрированы следующие лица: 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___________________________.</w:t>
      </w:r>
    </w:p>
    <w:p w:rsidR="00307D31" w:rsidRPr="00E4127B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двух экземплярах – по одному для каждой из Сторон. </w:t>
      </w:r>
    </w:p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Pr="00092ED8" w:rsidRDefault="003107DF" w:rsidP="00307D31">
      <w:pPr>
        <w:widowControl w:val="0"/>
        <w:shd w:val="clear" w:color="auto" w:fill="FFFFFF"/>
        <w:spacing w:after="0" w:line="240" w:lineRule="auto"/>
        <w:ind w:right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3107DF" w:rsidRPr="009F3419" w:rsidTr="008E5979"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  <w:tcBorders>
              <w:top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sectPr w:rsidR="003107DF" w:rsidSect="00D40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2E" w:rsidRDefault="0089582E" w:rsidP="009B3D55">
      <w:pPr>
        <w:spacing w:after="0" w:line="240" w:lineRule="auto"/>
      </w:pPr>
      <w:r>
        <w:separator/>
      </w:r>
    </w:p>
  </w:endnote>
  <w:endnote w:type="continuationSeparator" w:id="0">
    <w:p w:rsidR="0089582E" w:rsidRDefault="0089582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D1" w:rsidRDefault="00AB60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AB60D1" w:rsidP="00934404">
    <w:pPr>
      <w:pStyle w:val="a5"/>
      <w:rPr>
        <w:rFonts w:ascii="Cambria" w:hAnsi="Cambria"/>
        <w:sz w:val="18"/>
        <w:szCs w:val="18"/>
      </w:rPr>
    </w:pPr>
    <w:bookmarkStart w:id="0" w:name="_GoBack"/>
    <w:r>
      <w:rPr>
        <w:rFonts w:ascii="Cambria" w:hAnsi="Cambria"/>
        <w:sz w:val="18"/>
        <w:szCs w:val="18"/>
      </w:rPr>
      <w:t>Продавец</w:t>
    </w:r>
    <w:r w:rsidR="00455511" w:rsidRPr="00455511">
      <w:rPr>
        <w:rFonts w:ascii="Cambria" w:hAnsi="Cambria"/>
        <w:sz w:val="18"/>
        <w:szCs w:val="18"/>
      </w:rPr>
      <w:t xml:space="preserve"> __________________</w:t>
    </w:r>
    <w:r w:rsidR="00455511" w:rsidRPr="00455511">
      <w:rPr>
        <w:rFonts w:ascii="Cambria" w:hAnsi="Cambria"/>
        <w:sz w:val="18"/>
        <w:szCs w:val="18"/>
      </w:rPr>
      <w:ptab w:relativeTo="margin" w:alignment="center" w:leader="none"/>
    </w:r>
    <w:r w:rsidR="00455511" w:rsidRPr="00455511">
      <w:rPr>
        <w:rFonts w:ascii="Cambria" w:hAnsi="Cambria"/>
        <w:sz w:val="18"/>
        <w:szCs w:val="18"/>
      </w:rPr>
      <w:t xml:space="preserve">                                                </w:t>
    </w:r>
    <w:r>
      <w:rPr>
        <w:rFonts w:ascii="Cambria" w:hAnsi="Cambria"/>
        <w:sz w:val="18"/>
        <w:szCs w:val="18"/>
      </w:rPr>
      <w:t>Покупатель</w:t>
    </w:r>
    <w:r w:rsidR="00455511" w:rsidRPr="00455511">
      <w:rPr>
        <w:rFonts w:ascii="Cambria" w:hAnsi="Cambria"/>
        <w:sz w:val="18"/>
        <w:szCs w:val="18"/>
      </w:rPr>
      <w:t xml:space="preserve"> __________________</w:t>
    </w:r>
    <w:bookmarkEnd w:id="0"/>
    <w:r w:rsidR="00455511" w:rsidRPr="00455511">
      <w:rPr>
        <w:rFonts w:ascii="Cambria" w:hAnsi="Cambria"/>
        <w:sz w:val="18"/>
        <w:szCs w:val="18"/>
      </w:rPr>
      <w:ptab w:relativeTo="margin" w:alignment="right" w:leader="none"/>
    </w:r>
    <w:r w:rsidR="00455511" w:rsidRPr="00455511">
      <w:rPr>
        <w:rFonts w:ascii="Cambria" w:hAnsi="Cambria"/>
        <w:sz w:val="18"/>
        <w:szCs w:val="18"/>
      </w:rPr>
      <w:t>стр.</w:t>
    </w:r>
    <w:r w:rsidR="00455511" w:rsidRPr="00455511">
      <w:rPr>
        <w:rFonts w:ascii="Cambria" w:eastAsiaTheme="minorEastAsia" w:hAnsi="Cambria"/>
        <w:sz w:val="18"/>
        <w:szCs w:val="18"/>
      </w:rPr>
      <w:fldChar w:fldCharType="begin"/>
    </w:r>
    <w:r w:rsidR="00455511" w:rsidRPr="00455511">
      <w:rPr>
        <w:rFonts w:ascii="Cambria" w:hAnsi="Cambria"/>
        <w:sz w:val="18"/>
        <w:szCs w:val="18"/>
      </w:rPr>
      <w:instrText>PAGE    \* MERGEFORMAT</w:instrText>
    </w:r>
    <w:r w:rsidR="00455511" w:rsidRPr="00455511">
      <w:rPr>
        <w:rFonts w:ascii="Cambria" w:eastAsiaTheme="minorEastAsia" w:hAnsi="Cambria"/>
        <w:sz w:val="18"/>
        <w:szCs w:val="18"/>
      </w:rPr>
      <w:fldChar w:fldCharType="separate"/>
    </w:r>
    <w:r w:rsidRPr="00AB60D1">
      <w:rPr>
        <w:rFonts w:ascii="Cambria" w:eastAsiaTheme="majorEastAsia" w:hAnsi="Cambria" w:cstheme="majorBidi"/>
        <w:noProof/>
        <w:sz w:val="18"/>
        <w:szCs w:val="18"/>
      </w:rPr>
      <w:t>1</w:t>
    </w:r>
    <w:r w:rsidR="00455511"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D1" w:rsidRDefault="00AB6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2E" w:rsidRDefault="0089582E" w:rsidP="009B3D55">
      <w:pPr>
        <w:spacing w:after="0" w:line="240" w:lineRule="auto"/>
      </w:pPr>
      <w:r>
        <w:separator/>
      </w:r>
    </w:p>
  </w:footnote>
  <w:footnote w:type="continuationSeparator" w:id="0">
    <w:p w:rsidR="0089582E" w:rsidRDefault="0089582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D1" w:rsidRDefault="00AB60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015B95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</w:t>
          </w:r>
          <w:r w:rsidR="00E4127B">
            <w:rPr>
              <w:rFonts w:asciiTheme="majorHAnsi" w:hAnsiTheme="majorHAnsi" w:cs="Arial"/>
              <w:sz w:val="18"/>
              <w:szCs w:val="18"/>
            </w:rPr>
            <w:t>задатка</w:t>
          </w:r>
          <w:r w:rsidR="00307D31">
            <w:rPr>
              <w:rFonts w:asciiTheme="majorHAnsi" w:hAnsiTheme="majorHAnsi" w:cs="Arial"/>
              <w:sz w:val="18"/>
              <w:szCs w:val="18"/>
            </w:rPr>
            <w:t xml:space="preserve"> при купле-продаже </w:t>
          </w:r>
          <w:r w:rsidR="00015B95">
            <w:rPr>
              <w:rFonts w:asciiTheme="majorHAnsi" w:hAnsiTheme="majorHAnsi" w:cs="Arial"/>
              <w:sz w:val="18"/>
              <w:szCs w:val="18"/>
            </w:rPr>
            <w:t>дома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D1" w:rsidRDefault="00AB60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936AE16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11"/>
        </w:tabs>
        <w:ind w:left="5111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15B95"/>
    <w:rsid w:val="000247A3"/>
    <w:rsid w:val="00057245"/>
    <w:rsid w:val="00070925"/>
    <w:rsid w:val="00085D91"/>
    <w:rsid w:val="000B62EF"/>
    <w:rsid w:val="000C434A"/>
    <w:rsid w:val="000C62ED"/>
    <w:rsid w:val="000E0758"/>
    <w:rsid w:val="000E087A"/>
    <w:rsid w:val="000E0D14"/>
    <w:rsid w:val="000E15A0"/>
    <w:rsid w:val="000E7F2D"/>
    <w:rsid w:val="0010512A"/>
    <w:rsid w:val="00120EBF"/>
    <w:rsid w:val="00135214"/>
    <w:rsid w:val="0014134D"/>
    <w:rsid w:val="00153588"/>
    <w:rsid w:val="00162A03"/>
    <w:rsid w:val="00163813"/>
    <w:rsid w:val="001804CD"/>
    <w:rsid w:val="00181929"/>
    <w:rsid w:val="001C4595"/>
    <w:rsid w:val="001D3C19"/>
    <w:rsid w:val="001E7963"/>
    <w:rsid w:val="00222050"/>
    <w:rsid w:val="00232DD7"/>
    <w:rsid w:val="00254480"/>
    <w:rsid w:val="00293852"/>
    <w:rsid w:val="002C0EE6"/>
    <w:rsid w:val="002C5A38"/>
    <w:rsid w:val="002D0723"/>
    <w:rsid w:val="002D409C"/>
    <w:rsid w:val="002D4685"/>
    <w:rsid w:val="002F1229"/>
    <w:rsid w:val="002F2DC2"/>
    <w:rsid w:val="00300874"/>
    <w:rsid w:val="0030142C"/>
    <w:rsid w:val="00307D31"/>
    <w:rsid w:val="003107DF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66C38"/>
    <w:rsid w:val="0056750C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A6CF7"/>
    <w:rsid w:val="006B41B8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605A"/>
    <w:rsid w:val="00886C21"/>
    <w:rsid w:val="00890481"/>
    <w:rsid w:val="0089582E"/>
    <w:rsid w:val="008C6019"/>
    <w:rsid w:val="008D10D2"/>
    <w:rsid w:val="008E683F"/>
    <w:rsid w:val="00915C9E"/>
    <w:rsid w:val="009271CB"/>
    <w:rsid w:val="00934404"/>
    <w:rsid w:val="00935B6B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B60D1"/>
    <w:rsid w:val="00AC778D"/>
    <w:rsid w:val="00AD5F26"/>
    <w:rsid w:val="00AE3531"/>
    <w:rsid w:val="00AE4D49"/>
    <w:rsid w:val="00AE7787"/>
    <w:rsid w:val="00B04394"/>
    <w:rsid w:val="00B12BFC"/>
    <w:rsid w:val="00B35BC8"/>
    <w:rsid w:val="00B47401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C1925"/>
    <w:rsid w:val="00CC3E4F"/>
    <w:rsid w:val="00CE2B16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4127B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zadatk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7FE5-D617-436D-B993-E0BC33D4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49</cp:revision>
  <cp:lastPrinted>2013-12-10T16:49:00Z</cp:lastPrinted>
  <dcterms:created xsi:type="dcterms:W3CDTF">2013-12-11T20:18:00Z</dcterms:created>
  <dcterms:modified xsi:type="dcterms:W3CDTF">2014-06-30T16:36:00Z</dcterms:modified>
</cp:coreProperties>
</file>