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E9" w:rsidRDefault="001D45E9" w:rsidP="001D45E9">
      <w:pPr>
        <w:spacing w:after="60" w:line="288" w:lineRule="auto"/>
        <w:jc w:val="center"/>
        <w:rPr>
          <w:rFonts w:ascii="Arial" w:hAnsi="Arial" w:cs="Arial"/>
          <w:b/>
          <w:sz w:val="36"/>
          <w:szCs w:val="20"/>
        </w:rPr>
      </w:pPr>
    </w:p>
    <w:p w:rsidR="001D45E9" w:rsidRPr="00CC1729" w:rsidRDefault="001D45E9" w:rsidP="001D45E9">
      <w:pPr>
        <w:spacing w:after="60" w:line="288" w:lineRule="auto"/>
        <w:jc w:val="center"/>
        <w:rPr>
          <w:rFonts w:ascii="Arial" w:hAnsi="Arial" w:cs="Arial"/>
          <w:b/>
          <w:sz w:val="36"/>
          <w:szCs w:val="20"/>
        </w:rPr>
      </w:pPr>
      <w:r w:rsidRPr="00CC1729">
        <w:rPr>
          <w:rFonts w:ascii="Arial" w:hAnsi="Arial" w:cs="Arial"/>
          <w:b/>
          <w:sz w:val="36"/>
          <w:szCs w:val="20"/>
        </w:rPr>
        <w:t>Договор поставки мебели № __</w:t>
      </w:r>
    </w:p>
    <w:p w:rsidR="001D45E9" w:rsidRPr="00CC1729" w:rsidRDefault="001D45E9" w:rsidP="001D45E9">
      <w:pPr>
        <w:spacing w:after="60" w:line="288" w:lineRule="auto"/>
        <w:jc w:val="center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г.</w:t>
      </w:r>
      <w:r>
        <w:rPr>
          <w:rFonts w:ascii="Arial" w:hAnsi="Arial" w:cs="Arial"/>
          <w:sz w:val="20"/>
          <w:szCs w:val="20"/>
        </w:rPr>
        <w:t xml:space="preserve"> ____________ </w:t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«</w:t>
      </w:r>
      <w:r w:rsidRPr="00CC172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» </w:t>
      </w:r>
      <w:r w:rsidRPr="00CC1729">
        <w:rPr>
          <w:rFonts w:ascii="Arial" w:hAnsi="Arial" w:cs="Arial"/>
          <w:sz w:val="20"/>
          <w:szCs w:val="20"/>
        </w:rPr>
        <w:t>________ ___ г.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Default="001D45E9" w:rsidP="001D45E9">
      <w:pPr>
        <w:spacing w:line="384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поставщика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Наименование поставщика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в лице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и ФИО подписанта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Должность и ФИО подписанта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Основание права подписания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Основание права подписания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Pr="00E740C8">
        <w:rPr>
          <w:rFonts w:ascii="Arial" w:hAnsi="Arial" w:cs="Arial"/>
          <w:sz w:val="20"/>
          <w:szCs w:val="20"/>
        </w:rPr>
        <w:t>Поставщик</w:t>
      </w:r>
      <w:r w:rsidRPr="00D84F09">
        <w:rPr>
          <w:rFonts w:ascii="Arial" w:hAnsi="Arial" w:cs="Arial"/>
          <w:sz w:val="20"/>
          <w:szCs w:val="20"/>
        </w:rPr>
        <w:t>,</w:t>
      </w:r>
      <w:r w:rsidRPr="00D84F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 xml:space="preserve">с одной стороны, </w:t>
      </w:r>
    </w:p>
    <w:p w:rsidR="001D45E9" w:rsidRDefault="001D45E9" w:rsidP="001D45E9">
      <w:pPr>
        <w:spacing w:line="384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и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покупателя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Наименование покупателя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 в лице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и ФИО подписанта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Должность и ФИО подписанта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Основание права подписания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Основание права подписания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>, именуемое в дальнейшем</w:t>
      </w:r>
      <w:r w:rsidRPr="00D84F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40C8">
        <w:rPr>
          <w:rFonts w:ascii="Arial" w:hAnsi="Arial" w:cs="Arial"/>
          <w:bCs/>
          <w:sz w:val="20"/>
          <w:szCs w:val="20"/>
        </w:rPr>
        <w:t>Покупатель</w:t>
      </w:r>
      <w:r w:rsidRPr="00D84F09">
        <w:rPr>
          <w:rFonts w:ascii="Arial" w:hAnsi="Arial" w:cs="Arial"/>
          <w:sz w:val="20"/>
          <w:szCs w:val="20"/>
        </w:rPr>
        <w:t xml:space="preserve">, с другой стороны, именуемые в дальнейшем </w:t>
      </w:r>
      <w:r w:rsidRPr="00E740C8">
        <w:rPr>
          <w:rFonts w:ascii="Arial" w:hAnsi="Arial" w:cs="Arial"/>
          <w:bCs/>
          <w:sz w:val="20"/>
          <w:szCs w:val="20"/>
        </w:rPr>
        <w:t>Стороны</w:t>
      </w:r>
      <w:r w:rsidRPr="00D84F09">
        <w:rPr>
          <w:rFonts w:ascii="Arial" w:hAnsi="Arial" w:cs="Arial"/>
          <w:sz w:val="20"/>
          <w:szCs w:val="20"/>
        </w:rPr>
        <w:t>, заключили настоящий договор (далее – «Договор») о нижеследующем</w:t>
      </w:r>
      <w:r>
        <w:rPr>
          <w:rFonts w:ascii="Arial" w:hAnsi="Arial" w:cs="Arial"/>
          <w:sz w:val="20"/>
          <w:szCs w:val="20"/>
        </w:rPr>
        <w:t>: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1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Предмет договора</w:t>
      </w:r>
    </w:p>
    <w:p w:rsidR="001D45E9" w:rsidRPr="00CC1729" w:rsidRDefault="001D45E9" w:rsidP="001D45E9">
      <w:pPr>
        <w:numPr>
          <w:ilvl w:val="1"/>
          <w:numId w:val="1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По настоящему Договору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обязуется поставлять (передавать) офисную мебель (далее – </w:t>
      </w:r>
      <w:r>
        <w:rPr>
          <w:rFonts w:ascii="Arial" w:hAnsi="Arial" w:cs="Arial"/>
          <w:sz w:val="20"/>
          <w:szCs w:val="20"/>
        </w:rPr>
        <w:t>«Т</w:t>
      </w:r>
      <w:r w:rsidRPr="00CC1729">
        <w:rPr>
          <w:rFonts w:ascii="Arial" w:hAnsi="Arial" w:cs="Arial"/>
          <w:sz w:val="20"/>
          <w:szCs w:val="20"/>
        </w:rPr>
        <w:t>овар</w:t>
      </w:r>
      <w:r>
        <w:rPr>
          <w:rFonts w:ascii="Arial" w:hAnsi="Arial" w:cs="Arial"/>
          <w:sz w:val="20"/>
          <w:szCs w:val="20"/>
        </w:rPr>
        <w:t>»</w:t>
      </w:r>
      <w:r w:rsidRPr="00CC1729">
        <w:rPr>
          <w:rFonts w:ascii="Arial" w:hAnsi="Arial" w:cs="Arial"/>
          <w:sz w:val="20"/>
          <w:szCs w:val="20"/>
        </w:rPr>
        <w:t>) в собственность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согласно Приложению №1 (далее – </w:t>
      </w:r>
      <w:r>
        <w:rPr>
          <w:rFonts w:ascii="Arial" w:hAnsi="Arial" w:cs="Arial"/>
          <w:sz w:val="20"/>
          <w:szCs w:val="20"/>
        </w:rPr>
        <w:t>«</w:t>
      </w:r>
      <w:r w:rsidRPr="00CC1729">
        <w:rPr>
          <w:rFonts w:ascii="Arial" w:hAnsi="Arial" w:cs="Arial"/>
          <w:sz w:val="20"/>
          <w:szCs w:val="20"/>
        </w:rPr>
        <w:t>Спецификация</w:t>
      </w:r>
      <w:r>
        <w:rPr>
          <w:rFonts w:ascii="Arial" w:hAnsi="Arial" w:cs="Arial"/>
          <w:sz w:val="20"/>
          <w:szCs w:val="20"/>
        </w:rPr>
        <w:t>»</w:t>
      </w:r>
      <w:r w:rsidRPr="00CC1729">
        <w:rPr>
          <w:rFonts w:ascii="Arial" w:hAnsi="Arial" w:cs="Arial"/>
          <w:sz w:val="20"/>
          <w:szCs w:val="20"/>
        </w:rPr>
        <w:t>), являющемуся неотъемлемой частью Договора, 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обязуется принимать и оплачивать </w:t>
      </w:r>
      <w:r>
        <w:rPr>
          <w:rFonts w:ascii="Arial" w:hAnsi="Arial" w:cs="Arial"/>
          <w:sz w:val="20"/>
          <w:szCs w:val="20"/>
        </w:rPr>
        <w:t>Т</w:t>
      </w:r>
      <w:r w:rsidRPr="00CC1729">
        <w:rPr>
          <w:rFonts w:ascii="Arial" w:hAnsi="Arial" w:cs="Arial"/>
          <w:sz w:val="20"/>
          <w:szCs w:val="20"/>
        </w:rPr>
        <w:t>овар в соответствии с выставленными счетами и условиями настоящего Договора.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2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Порядок поставки товара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поставляет (передает) товар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в количестве, указанном в Спецификации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Покупателя.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заказывает необходимые ему товары (партии товаров). Под партией товаров в настоящем Договоре понимается количество (объем) и номенклатура товаров, одновременно отгружаемых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>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Поставка (передача)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товаров (партий товаров) по настоящему Договору осуществляется силами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путем отгрузки данных товаров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в месте его нахождения. Об изменении получателя товара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обязан письменно, посредством факсимильной связи или электронной почты, уведомить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,</w:t>
      </w:r>
      <w:r w:rsidRPr="00CC1729">
        <w:rPr>
          <w:rFonts w:ascii="Arial" w:hAnsi="Arial" w:cs="Arial"/>
          <w:sz w:val="20"/>
          <w:szCs w:val="20"/>
        </w:rPr>
        <w:t xml:space="preserve"> не позднее, чем за 24 часа до предполагаемой даты поставки.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Товар поставляется в заводской упаковке, имеет необходимую заводскую маркировку в соответствии с действующими требованиями к упаковке товара.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Поставка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(либо назначенному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получателю) заказанных им товаров (партий товаров) осуществляется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в два этапа согласно Спецификации: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 в течении 20 календарных дней с момента заключения Договора,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 на позднее 1 октября 2014 г.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Иные условия и сроки поставки могут оговариваться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путем составления дополнительного соглашения к настоящему Договору.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Прием товара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(надлежаще уполномоченным его представителем) осуществляется по акту приема-передачи, подписанием товарной накладной, оформленной по форме ТОРГ-12. Документы составляются в двух экземплярах, по одному для каждой из сторон.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 xml:space="preserve"> Подписание товарной накладной обеими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(представителями обеих Сторон) будет свидетельствовать о том, что: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 Между Сторонами настоящего Договора достигнуто соглашение по всем существенным условиям поставки (передачи)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товаров (партии товаров), указанных в данной товарной накладной, (наименование, количество, цена и срок поставки (передачи) товаров); 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надлежащим образом исполнена обязанность по поставке (передаче)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товаров (партии товаров), указанных в данной товарной накладной;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lastRenderedPageBreak/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приняты товары (партия товаров), указанные в данной товарной накладной.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При поставке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товаров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данные товары должны быть осмотрены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(уполномоченным доверенностью представителем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Покупателя) в месте их поставки, в том числе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должны быть проверены соответствие товаров условиям настоящего Договора, сведениям, указанным в товарной накладной на дан</w:t>
      </w:r>
      <w:bookmarkStart w:id="0" w:name="_GoBack"/>
      <w:bookmarkEnd w:id="0"/>
      <w:r w:rsidRPr="00CC1729">
        <w:rPr>
          <w:rFonts w:ascii="Arial" w:hAnsi="Arial" w:cs="Arial"/>
          <w:sz w:val="20"/>
          <w:szCs w:val="20"/>
        </w:rPr>
        <w:t>ные товары, а также ассортимент и тара (упаковка) товаров. При обнаружении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(уполномоченным доверенностью представителем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Покупателя) во время поставки ему товаров каких-либо недостатков в данных товарах, несоответствий условиям настоящего </w:t>
      </w:r>
      <w:hyperlink r:id="rId7" w:history="1">
        <w:r w:rsidRPr="00732554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 xml:space="preserve">договора </w:t>
        </w:r>
        <w:r w:rsidR="00732554" w:rsidRPr="00732554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поставки мебели</w:t>
        </w:r>
      </w:hyperlink>
      <w:r w:rsidR="00732554"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и сведениям, указанным в товарной накладной на данные товары,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незамедлительно уведомляет об этом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,</w:t>
      </w:r>
      <w:r w:rsidRPr="00CC1729">
        <w:rPr>
          <w:rFonts w:ascii="Arial" w:hAnsi="Arial" w:cs="Arial"/>
          <w:sz w:val="20"/>
          <w:szCs w:val="20"/>
        </w:rPr>
        <w:t xml:space="preserve"> составляя при возврате части товаров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Поставщику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Акт о возврате товаров. Акт о возврате товаров оформляется в письменном виде и утверждается уполномоченными представителями Сторон. Если иное не оговорено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>,</w:t>
      </w:r>
      <w:r w:rsidRPr="00CC1729">
        <w:rPr>
          <w:rFonts w:ascii="Arial" w:hAnsi="Arial" w:cs="Arial"/>
          <w:sz w:val="20"/>
          <w:szCs w:val="20"/>
        </w:rPr>
        <w:t xml:space="preserve"> в Акте о возврате товаров, подписанием соответствующей товарной накладной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признает, что товары, указанные в данной накладной, их тара (упаковка) были в исправном состоянии в момент отгрузки данных товаров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>,</w:t>
      </w:r>
      <w:r w:rsidRPr="00CC1729">
        <w:rPr>
          <w:rFonts w:ascii="Arial" w:hAnsi="Arial" w:cs="Arial"/>
          <w:sz w:val="20"/>
          <w:szCs w:val="20"/>
        </w:rPr>
        <w:t xml:space="preserve"> и что наименование, ассортимент и количество этих товаров соответствовали заказу (заявке)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и сведениям, указанным в соответствующей товарной накладной. Претензии по комплектности принимаются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на основании Акта о некомплектности, в течение 5 (пяти) рабочих дней, с даты подписания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соответствующей товарной накладной.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В случае обнаружения брака,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составляет письменное обоснование и направляет его в адрес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.</w:t>
      </w:r>
      <w:r w:rsidRPr="00CC1729">
        <w:rPr>
          <w:rFonts w:ascii="Arial" w:hAnsi="Arial" w:cs="Arial"/>
          <w:sz w:val="20"/>
          <w:szCs w:val="20"/>
        </w:rPr>
        <w:t xml:space="preserve"> По письменному обоснованию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составляется рекламационный акт. Рекламационный акт с резолюцией отдела рекламации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направляется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 почте либо посредством факсимильной связи, либо другим доступным способом в течение 3 (трех) календарных дней с момента его подписания. В случае, если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этим рекламационным актом признает свою вину за брак товара, то это служит основанием для ремонта товара. Ремонт товара производится в течение 60 (шестидесяти) рабочих дней с момента его возврата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>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Право собственности на товар переходит от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 момента подписания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товарной накладной.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Риски случайной гибели, повреждения или ухудшения качества товара переходят 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 момента приема товара по товарной накладной.</w:t>
      </w:r>
    </w:p>
    <w:p w:rsidR="001D45E9" w:rsidRPr="00CC1729" w:rsidRDefault="001D45E9" w:rsidP="001D45E9">
      <w:pPr>
        <w:numPr>
          <w:ilvl w:val="1"/>
          <w:numId w:val="2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Гарантийный срок на товар составляет 12 (двенадцать) месяцев с момента сборки товара при условии соблюдения условий эксплуатации и использования товара по назначению.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3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Цены и порядок расчетов</w:t>
      </w:r>
    </w:p>
    <w:p w:rsidR="001D45E9" w:rsidRPr="00CC1729" w:rsidRDefault="001D45E9" w:rsidP="001D45E9">
      <w:pPr>
        <w:numPr>
          <w:ilvl w:val="1"/>
          <w:numId w:val="3"/>
        </w:numPr>
        <w:spacing w:after="60" w:line="288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 xml:space="preserve">Цена товара, указанная в спецификации, а также в товарных накладных и включает в себя стоимость самого товара, упаковки, </w:t>
      </w:r>
      <w:r w:rsidRPr="00CC1729">
        <w:rPr>
          <w:rFonts w:ascii="Arial" w:hAnsi="Arial" w:cs="Arial"/>
          <w:color w:val="000000"/>
          <w:sz w:val="20"/>
          <w:szCs w:val="20"/>
        </w:rPr>
        <w:t>доставки до места назначения и НДС 18%.</w:t>
      </w:r>
    </w:p>
    <w:p w:rsidR="001D45E9" w:rsidRPr="00CC1729" w:rsidRDefault="001D45E9" w:rsidP="001D45E9">
      <w:pPr>
        <w:numPr>
          <w:ilvl w:val="1"/>
          <w:numId w:val="3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Оплата товара производится по каждому этапу поставки отдельно на основании оригинала, выставленного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счета в течении 5 банковских дней по факту поставки товара. </w:t>
      </w:r>
    </w:p>
    <w:p w:rsidR="001D45E9" w:rsidRPr="00CC1729" w:rsidRDefault="001D45E9" w:rsidP="001D45E9">
      <w:pPr>
        <w:numPr>
          <w:ilvl w:val="1"/>
          <w:numId w:val="3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Датой оплаты товара является дата поступления денежных средств на расчетный счет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4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Права и обязанности Сторон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обязан поставлять (передавать) товары надлежащего качества и в порядке, определяемом условиями настоящего Договора.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обязан: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 принимать товары в порядке, определяемом условиями настоящего Договора поставки;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 оплачивать поставляемые (передаваемые) ему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товары в полном объеме и в сроки, указанные в настоящем Договоре.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- совершать все необходимые действия, обеспечивающие принятие и оплату товаров, поставляемых (передаваемых) ему по настоящему Договору.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lastRenderedPageBreak/>
        <w:t>- возвратить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Поставщику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утвержденный (подписанный)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2-й экземпляр подлинной товарной накладной в течение 2 (двух) календарных дней, с даты приема (получения) товаров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>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В случае нарушения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установленных настоящим договором сроков приема товаров,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вправе требовать компенсации издержек, обусловленных сверхнормативным хранением товаров.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В случае нарушения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сроков отгрузки товаров, предусмотренных настоящим договором,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вправе требовать выплаты неустойки в размере 0,2% от стоимости неотгруженных в срок товаров, но не более 5% за весь период просрочки.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Любая из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имеет право в одностороннем порядке расторгнуть настоящий Договор и потребовать возмещения убытков согласно действующему законодательству РФ.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освобождаются от ответственности за полное или частичное неисполнение обязательств по настоящему Договору, если таковые явились следствием действия обстоятельств непреодолимой силы (форс-мажор). Срок исполнения Сторонами договорных обязательств соразмерно отодвигается на время действия таких обязательств. 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4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Порядок рассмотрения споров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Все споры и разногласия, которые могут возникнуть из настоящего Договора или в связи с ним, будут решаться путем проведения переговоров между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>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В случае, если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 xml:space="preserve">настоящего Договора не придут к соглашению, споры и разногласия подлежат рассмотрению Арбитражным судом </w:t>
      </w:r>
      <w:proofErr w:type="spellStart"/>
      <w:r w:rsidRPr="00CC1729">
        <w:rPr>
          <w:rFonts w:ascii="Arial" w:hAnsi="Arial" w:cs="Arial"/>
          <w:sz w:val="20"/>
          <w:szCs w:val="20"/>
        </w:rPr>
        <w:t>г.Москвы</w:t>
      </w:r>
      <w:proofErr w:type="spellEnd"/>
      <w:r w:rsidRPr="00CC1729">
        <w:rPr>
          <w:rFonts w:ascii="Arial" w:hAnsi="Arial" w:cs="Arial"/>
          <w:sz w:val="20"/>
          <w:szCs w:val="20"/>
        </w:rPr>
        <w:t xml:space="preserve"> в соответствии с действующим законодательством РФ.  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4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Срок действия Договора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Настоящий договор поставки товара вступает в силу с момента его подписания обеими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и действует до полного исполнения обязательств обеими Сторонами.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Договор прекращает свое действие досрочно в случаях, предусмотренных действующим законодательством РФ и настоящим Договором.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4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Заключительные положения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Сторона настоящего Договора, меняющая свой юридический, фактический и (или) почтовый адрес, а также платежные реквизиты, должна сообщить об этом другой Стороне настоящего договора в течение пяти календарных дней с момента изменения указанных адресов и (или) реквизитов.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По взаимному соглашению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могут внести в настоящий Договор необходимые дополнения либо изменения, которые будут действительны, если оформлены в письменном виде и подписаны обеими</w:t>
      </w:r>
      <w:r>
        <w:rPr>
          <w:rFonts w:ascii="Arial" w:hAnsi="Arial" w:cs="Arial"/>
          <w:sz w:val="20"/>
          <w:szCs w:val="20"/>
        </w:rPr>
        <w:t xml:space="preserve"> </w:t>
      </w:r>
      <w:r w:rsidRPr="00CC1729">
        <w:rPr>
          <w:rFonts w:ascii="Arial" w:hAnsi="Arial" w:cs="Arial"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>.</w:t>
      </w:r>
    </w:p>
    <w:p w:rsidR="001D45E9" w:rsidRPr="00CC1729" w:rsidRDefault="001D45E9" w:rsidP="001D45E9">
      <w:pPr>
        <w:numPr>
          <w:ilvl w:val="1"/>
          <w:numId w:val="4"/>
        </w:numPr>
        <w:spacing w:after="6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numPr>
          <w:ilvl w:val="0"/>
          <w:numId w:val="4"/>
        </w:numPr>
        <w:spacing w:after="60" w:line="288" w:lineRule="auto"/>
        <w:ind w:left="0" w:firstLine="0"/>
        <w:rPr>
          <w:rFonts w:ascii="Arial" w:hAnsi="Arial" w:cs="Arial"/>
          <w:b/>
          <w:szCs w:val="20"/>
        </w:rPr>
      </w:pPr>
      <w:r w:rsidRPr="00CC1729">
        <w:rPr>
          <w:rFonts w:ascii="Arial" w:hAnsi="Arial" w:cs="Arial"/>
          <w:b/>
          <w:szCs w:val="20"/>
        </w:rPr>
        <w:t>Адреса, реквизиты, 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3"/>
      </w:tblGrid>
      <w:tr w:rsidR="001D45E9" w:rsidRPr="00D84F09" w:rsidTr="0063417D"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Поставщик: </w:t>
            </w:r>
          </w:p>
        </w:tc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Покупатель: </w:t>
            </w:r>
          </w:p>
        </w:tc>
      </w:tr>
      <w:tr w:rsidR="001D45E9" w:rsidRPr="00D84F09" w:rsidTr="0063417D"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поставщика"/>
                  </w:textInput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Наименование поставщика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1D45E9" w:rsidRPr="00D84F09" w:rsidRDefault="001D45E9" w:rsidP="0063417D">
            <w:pPr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jc w:val="left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</w:rPr>
              <w:t>полное наименование</w:t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</w:rPr>
              <w:t>юридический адрес</w:t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</w:rPr>
              <w:t>Фактический / почтовый адрес (при наличии)</w:t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  <w:lang w:val="en-US"/>
              </w:rPr>
              <w:t>P</w:t>
            </w:r>
            <w:r w:rsidRPr="00D84F09">
              <w:rPr>
                <w:rFonts w:cs="Arial"/>
                <w:u w:val="single"/>
              </w:rPr>
              <w:t>/</w:t>
            </w:r>
            <w:r w:rsidRPr="00D84F09">
              <w:rPr>
                <w:rFonts w:cs="Arial"/>
                <w:u w:val="single"/>
                <w:lang w:val="en-US"/>
              </w:rPr>
              <w:t>C</w:t>
            </w:r>
            <w:r w:rsidRPr="00D84F09">
              <w:rPr>
                <w:rFonts w:cs="Arial"/>
                <w:u w:val="single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t xml:space="preserve">Банк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  <w:proofErr w:type="spellStart"/>
            <w:r w:rsidRPr="00D84F09">
              <w:rPr>
                <w:rFonts w:cs="Arial"/>
              </w:rPr>
              <w:t>Корр.сч</w:t>
            </w:r>
            <w:proofErr w:type="spellEnd"/>
            <w:r w:rsidRPr="00D84F09">
              <w:rPr>
                <w:rFonts w:cs="Arial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1593"/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t xml:space="preserve">БИК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autoSpaceDE w:val="0"/>
              <w:autoSpaceDN w:val="0"/>
              <w:adjustRightInd w:val="0"/>
              <w:spacing w:after="60"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>ИНН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 КПП</w:t>
            </w:r>
            <w:proofErr w:type="gramEnd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  <w:p w:rsidR="001D45E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покупателя"/>
                  </w:textInput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Наименование покупателя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1D45E9" w:rsidRPr="00D84F09" w:rsidRDefault="001D45E9" w:rsidP="0063417D">
            <w:pPr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jc w:val="left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</w:rPr>
              <w:t>полное наименование</w:t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</w:rPr>
              <w:t>юридический адрес</w:t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</w:rPr>
              <w:t>Фактический / почтовый адрес (при наличии)</w:t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  <w:lang w:val="en-US"/>
              </w:rPr>
              <w:t>P</w:t>
            </w:r>
            <w:r w:rsidRPr="00D84F09">
              <w:rPr>
                <w:rFonts w:cs="Arial"/>
                <w:u w:val="single"/>
              </w:rPr>
              <w:t>/</w:t>
            </w:r>
            <w:r w:rsidRPr="00D84F09">
              <w:rPr>
                <w:rFonts w:cs="Arial"/>
                <w:u w:val="single"/>
                <w:lang w:val="en-US"/>
              </w:rPr>
              <w:t>C</w:t>
            </w:r>
            <w:r w:rsidRPr="00D84F09">
              <w:rPr>
                <w:rFonts w:cs="Arial"/>
                <w:u w:val="single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t xml:space="preserve">Банк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  <w:proofErr w:type="spellStart"/>
            <w:r w:rsidRPr="00D84F09">
              <w:rPr>
                <w:rFonts w:cs="Arial"/>
              </w:rPr>
              <w:t>Корр.сч</w:t>
            </w:r>
            <w:proofErr w:type="spellEnd"/>
            <w:r w:rsidRPr="00D84F09">
              <w:rPr>
                <w:rFonts w:cs="Arial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1593"/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t xml:space="preserve">БИК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autoSpaceDE w:val="0"/>
              <w:autoSpaceDN w:val="0"/>
              <w:adjustRightInd w:val="0"/>
              <w:spacing w:after="60"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>ИНН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 КПП</w:t>
            </w:r>
            <w:proofErr w:type="gramEnd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E9" w:rsidRPr="00D84F09" w:rsidTr="0063417D"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pStyle w:val="a7"/>
              <w:tabs>
                <w:tab w:val="left" w:pos="4239"/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ставщика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поставщика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</w:p>
          <w:p w:rsidR="001D45E9" w:rsidRPr="00CC1729" w:rsidRDefault="001D45E9" w:rsidP="0063417D">
            <w:pPr>
              <w:pStyle w:val="a7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rPr>
                <w:rFonts w:cs="Arial"/>
              </w:rPr>
            </w:pPr>
            <w:r>
              <w:rPr>
                <w:rFonts w:cs="Arial"/>
              </w:rPr>
              <w:t>______________ / __________________/</w:t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jc w:val="left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pStyle w:val="a7"/>
              <w:tabs>
                <w:tab w:val="left" w:pos="4239"/>
                <w:tab w:val="left" w:pos="4854"/>
              </w:tabs>
              <w:spacing w:after="60" w:line="288" w:lineRule="auto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купателя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покупателя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1D45E9" w:rsidRPr="00D84F09" w:rsidRDefault="001D45E9" w:rsidP="0063417D">
            <w:pPr>
              <w:pStyle w:val="a7"/>
              <w:tabs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</w:p>
          <w:p w:rsidR="001D45E9" w:rsidRPr="00CC1729" w:rsidRDefault="001D45E9" w:rsidP="0063417D">
            <w:pPr>
              <w:pStyle w:val="a7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rPr>
                <w:rFonts w:cs="Arial"/>
              </w:rPr>
            </w:pPr>
            <w:r>
              <w:rPr>
                <w:rFonts w:cs="Arial"/>
              </w:rPr>
              <w:t>______________ / _________________/</w:t>
            </w:r>
          </w:p>
          <w:p w:rsidR="001D45E9" w:rsidRPr="00D84F09" w:rsidRDefault="001D45E9" w:rsidP="0063417D">
            <w:pPr>
              <w:pStyle w:val="a8"/>
              <w:tabs>
                <w:tab w:val="left" w:pos="4854"/>
              </w:tabs>
              <w:spacing w:after="60" w:line="288" w:lineRule="auto"/>
              <w:jc w:val="left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1D45E9" w:rsidRPr="00D84F09" w:rsidRDefault="001D45E9" w:rsidP="0063417D">
            <w:pPr>
              <w:pStyle w:val="2"/>
              <w:spacing w:after="60" w:line="288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45E9" w:rsidRPr="00D84F09" w:rsidTr="0063417D"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pStyle w:val="a7"/>
              <w:tabs>
                <w:tab w:val="left" w:pos="4239"/>
                <w:tab w:val="left" w:pos="4854"/>
              </w:tabs>
              <w:spacing w:after="60" w:line="288" w:lineRule="auto"/>
              <w:rPr>
                <w:rFonts w:cs="Arial"/>
                <w:u w:val="single"/>
              </w:rPr>
            </w:pPr>
          </w:p>
        </w:tc>
        <w:tc>
          <w:tcPr>
            <w:tcW w:w="5148" w:type="dxa"/>
            <w:shd w:val="clear" w:color="auto" w:fill="auto"/>
          </w:tcPr>
          <w:p w:rsidR="001D45E9" w:rsidRPr="00D84F09" w:rsidRDefault="001D45E9" w:rsidP="0063417D">
            <w:pPr>
              <w:pStyle w:val="2"/>
              <w:tabs>
                <w:tab w:val="left" w:pos="1755"/>
                <w:tab w:val="center" w:pos="2466"/>
              </w:tabs>
              <w:spacing w:after="60" w:line="288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45E9" w:rsidRPr="00CC1729" w:rsidRDefault="001D45E9" w:rsidP="001D45E9">
      <w:pPr>
        <w:spacing w:after="6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b/>
          <w:sz w:val="20"/>
          <w:szCs w:val="20"/>
        </w:rPr>
      </w:pP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  <w:r w:rsidRPr="00CC1729">
        <w:rPr>
          <w:rFonts w:ascii="Arial" w:hAnsi="Arial" w:cs="Arial"/>
          <w:sz w:val="20"/>
          <w:szCs w:val="20"/>
        </w:rPr>
        <w:tab/>
      </w:r>
    </w:p>
    <w:tbl>
      <w:tblPr>
        <w:tblW w:w="1000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4617"/>
      </w:tblGrid>
      <w:tr w:rsidR="001D45E9" w:rsidRPr="00CC1729" w:rsidTr="0063417D">
        <w:tc>
          <w:tcPr>
            <w:tcW w:w="5388" w:type="dxa"/>
          </w:tcPr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617" w:type="dxa"/>
          </w:tcPr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pStyle w:val="ConsTitle"/>
        <w:widowControl/>
        <w:spacing w:before="100" w:beforeAutospacing="1" w:after="60" w:line="288" w:lineRule="auto"/>
        <w:ind w:left="5040" w:right="0" w:firstLine="720"/>
      </w:pPr>
      <w:r>
        <w:br w:type="page"/>
      </w:r>
      <w:r w:rsidRPr="00CC1729">
        <w:lastRenderedPageBreak/>
        <w:t>Приложение №1</w:t>
      </w:r>
    </w:p>
    <w:p w:rsidR="001D45E9" w:rsidRDefault="001D45E9" w:rsidP="001D45E9">
      <w:pPr>
        <w:pStyle w:val="ConsTitle"/>
        <w:widowControl/>
        <w:spacing w:after="60" w:line="288" w:lineRule="auto"/>
        <w:ind w:left="5040" w:right="0" w:firstLine="720"/>
        <w:rPr>
          <w:b w:val="0"/>
        </w:rPr>
      </w:pPr>
      <w:r w:rsidRPr="00CC1729">
        <w:rPr>
          <w:b w:val="0"/>
        </w:rPr>
        <w:t xml:space="preserve">к договору </w:t>
      </w:r>
      <w:r>
        <w:rPr>
          <w:b w:val="0"/>
        </w:rPr>
        <w:t xml:space="preserve">поставки мебели </w:t>
      </w:r>
      <w:r w:rsidRPr="00CC1729">
        <w:rPr>
          <w:b w:val="0"/>
        </w:rPr>
        <w:t xml:space="preserve">№____ </w:t>
      </w:r>
    </w:p>
    <w:p w:rsidR="001D45E9" w:rsidRPr="00CC1729" w:rsidRDefault="001D45E9" w:rsidP="001D45E9">
      <w:pPr>
        <w:pStyle w:val="ConsTitle"/>
        <w:widowControl/>
        <w:spacing w:after="60" w:line="288" w:lineRule="auto"/>
        <w:ind w:left="5040" w:right="0" w:firstLine="720"/>
        <w:rPr>
          <w:b w:val="0"/>
        </w:rPr>
      </w:pPr>
      <w:r w:rsidRPr="00CC1729">
        <w:rPr>
          <w:b w:val="0"/>
        </w:rPr>
        <w:t>от</w:t>
      </w:r>
      <w:r>
        <w:rPr>
          <w:b w:val="0"/>
        </w:rPr>
        <w:t xml:space="preserve"> «</w:t>
      </w:r>
      <w:r w:rsidRPr="00CC1729">
        <w:rPr>
          <w:b w:val="0"/>
        </w:rPr>
        <w:t>_</w:t>
      </w:r>
      <w:proofErr w:type="gramStart"/>
      <w:r w:rsidRPr="00CC1729">
        <w:rPr>
          <w:b w:val="0"/>
        </w:rPr>
        <w:t>_</w:t>
      </w:r>
      <w:r>
        <w:rPr>
          <w:b w:val="0"/>
        </w:rPr>
        <w:t xml:space="preserve">» </w:t>
      </w:r>
      <w:r w:rsidRPr="00CC1729">
        <w:rPr>
          <w:b w:val="0"/>
        </w:rPr>
        <w:t xml:space="preserve"> </w:t>
      </w:r>
      <w:r>
        <w:rPr>
          <w:b w:val="0"/>
        </w:rPr>
        <w:t>_</w:t>
      </w:r>
      <w:proofErr w:type="gramEnd"/>
      <w:r>
        <w:rPr>
          <w:b w:val="0"/>
        </w:rPr>
        <w:t>________</w:t>
      </w:r>
      <w:r w:rsidRPr="00CC1729">
        <w:rPr>
          <w:b w:val="0"/>
        </w:rPr>
        <w:t>__ ____г.</w:t>
      </w:r>
    </w:p>
    <w:p w:rsidR="001D45E9" w:rsidRPr="00CC1729" w:rsidRDefault="001D45E9" w:rsidP="001D45E9">
      <w:pPr>
        <w:pStyle w:val="ConsTitle"/>
        <w:widowControl/>
        <w:spacing w:before="100" w:beforeAutospacing="1" w:after="60" w:line="288" w:lineRule="auto"/>
        <w:ind w:right="0"/>
        <w:jc w:val="center"/>
      </w:pPr>
    </w:p>
    <w:p w:rsidR="001D45E9" w:rsidRDefault="001D45E9" w:rsidP="001D45E9">
      <w:pPr>
        <w:spacing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</w:p>
    <w:p w:rsidR="001D45E9" w:rsidRDefault="001D45E9" w:rsidP="001D45E9">
      <w:pPr>
        <w:spacing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</w:p>
    <w:p w:rsidR="001D45E9" w:rsidRPr="00E740C8" w:rsidRDefault="001D45E9" w:rsidP="001D45E9">
      <w:pPr>
        <w:spacing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b/>
          <w:sz w:val="22"/>
          <w:szCs w:val="20"/>
          <w:shd w:val="clear" w:color="auto" w:fill="FFFFFF"/>
        </w:rPr>
        <w:t>СПЕЦИФИКАЦИЯ №1 от «____» ___________ 2014г.</w:t>
      </w:r>
    </w:p>
    <w:p w:rsidR="001D45E9" w:rsidRPr="00D84F09" w:rsidRDefault="001D45E9" w:rsidP="001D45E9">
      <w:pPr>
        <w:spacing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010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5529"/>
        <w:gridCol w:w="850"/>
        <w:gridCol w:w="1559"/>
        <w:gridCol w:w="1559"/>
        <w:gridCol w:w="37"/>
      </w:tblGrid>
      <w:tr w:rsidR="001D45E9" w:rsidRPr="00D84F09" w:rsidTr="0063417D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с НДС за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с НДС,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1D45E9" w:rsidRPr="00D84F09" w:rsidTr="0063417D">
        <w:trPr>
          <w:gridAfter w:val="1"/>
          <w:wAfter w:w="37" w:type="dxa"/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E9" w:rsidRPr="00D84F09" w:rsidRDefault="001D45E9" w:rsidP="0063417D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E9" w:rsidRPr="00D84F09" w:rsidTr="0063417D">
        <w:trPr>
          <w:gridAfter w:val="1"/>
          <w:wAfter w:w="37" w:type="dxa"/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E9" w:rsidRPr="00D84F09" w:rsidRDefault="001D45E9" w:rsidP="0063417D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E9" w:rsidRPr="00D84F09" w:rsidTr="0063417D">
        <w:trPr>
          <w:gridAfter w:val="1"/>
          <w:wAfter w:w="37" w:type="dxa"/>
          <w:trHeight w:val="5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E9" w:rsidRPr="00D84F09" w:rsidRDefault="001D45E9" w:rsidP="0063417D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E9" w:rsidRPr="00D84F09" w:rsidTr="0063417D">
        <w:trPr>
          <w:gridAfter w:val="1"/>
          <w:wAfter w:w="37" w:type="dxa"/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5E9" w:rsidRPr="00D84F09" w:rsidRDefault="001D45E9" w:rsidP="0063417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5E9" w:rsidRPr="00D84F09" w:rsidRDefault="001D45E9" w:rsidP="0063417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5E9" w:rsidRPr="00D84F09" w:rsidRDefault="001D45E9" w:rsidP="0063417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E9" w:rsidRPr="00D84F09" w:rsidRDefault="001D45E9" w:rsidP="0063417D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D45E9" w:rsidRDefault="001D45E9" w:rsidP="001D45E9">
      <w:pPr>
        <w:spacing w:before="100" w:beforeAutospacing="1" w:after="60" w:line="288" w:lineRule="auto"/>
        <w:rPr>
          <w:rFonts w:ascii="Arial" w:hAnsi="Arial" w:cs="Arial"/>
          <w:sz w:val="20"/>
          <w:szCs w:val="20"/>
        </w:rPr>
      </w:pPr>
    </w:p>
    <w:p w:rsidR="001D45E9" w:rsidRPr="00E740C8" w:rsidRDefault="001D45E9" w:rsidP="001D45E9">
      <w:pPr>
        <w:spacing w:line="288" w:lineRule="auto"/>
        <w:rPr>
          <w:rFonts w:ascii="Arial" w:hAnsi="Arial" w:cs="Arial"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sz w:val="22"/>
          <w:szCs w:val="20"/>
          <w:shd w:val="clear" w:color="auto" w:fill="FFFFFF"/>
        </w:rPr>
        <w:t>Адрес поставки: _________________________________.</w:t>
      </w:r>
    </w:p>
    <w:p w:rsidR="001D45E9" w:rsidRDefault="001D45E9" w:rsidP="001D45E9">
      <w:pPr>
        <w:spacing w:before="100" w:beforeAutospacing="1" w:after="60" w:line="288" w:lineRule="auto"/>
        <w:rPr>
          <w:rFonts w:ascii="Arial" w:hAnsi="Arial" w:cs="Arial"/>
          <w:sz w:val="20"/>
          <w:szCs w:val="20"/>
        </w:rPr>
      </w:pPr>
    </w:p>
    <w:p w:rsidR="001D45E9" w:rsidRPr="00CC1729" w:rsidRDefault="001D45E9" w:rsidP="001D45E9">
      <w:pPr>
        <w:spacing w:before="100" w:beforeAutospacing="1" w:after="60" w:line="288" w:lineRule="auto"/>
        <w:rPr>
          <w:rFonts w:ascii="Arial" w:hAnsi="Arial" w:cs="Arial"/>
          <w:sz w:val="20"/>
          <w:szCs w:val="20"/>
        </w:rPr>
      </w:pPr>
    </w:p>
    <w:tbl>
      <w:tblPr>
        <w:tblW w:w="100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8"/>
        <w:gridCol w:w="4617"/>
      </w:tblGrid>
      <w:tr w:rsidR="001D45E9" w:rsidRPr="00CC1729" w:rsidTr="0063417D">
        <w:tc>
          <w:tcPr>
            <w:tcW w:w="5388" w:type="dxa"/>
          </w:tcPr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  <w:r w:rsidRPr="00CC1729">
              <w:rPr>
                <w:rFonts w:ascii="Arial" w:hAnsi="Arial" w:cs="Arial"/>
                <w:b/>
                <w:sz w:val="20"/>
              </w:rPr>
              <w:t>От Поставщика:</w:t>
            </w:r>
            <w:r w:rsidRPr="00CC1729">
              <w:rPr>
                <w:rFonts w:ascii="Arial" w:hAnsi="Arial" w:cs="Arial"/>
                <w:sz w:val="20"/>
              </w:rPr>
              <w:t xml:space="preserve"> </w:t>
            </w:r>
          </w:p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  <w:p w:rsidR="001D45E9" w:rsidRPr="00CC1729" w:rsidRDefault="001D45E9" w:rsidP="0063417D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1D45E9" w:rsidRPr="00CC1729" w:rsidRDefault="001D45E9" w:rsidP="0063417D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  <w:r w:rsidRPr="00CC1729">
              <w:rPr>
                <w:rFonts w:ascii="Arial" w:hAnsi="Arial" w:cs="Arial"/>
                <w:sz w:val="20"/>
              </w:rPr>
              <w:t>_______________/</w:t>
            </w:r>
            <w:r>
              <w:rPr>
                <w:rFonts w:ascii="Arial" w:hAnsi="Arial" w:cs="Arial"/>
                <w:sz w:val="20"/>
              </w:rPr>
              <w:t xml:space="preserve">__________________ </w:t>
            </w:r>
            <w:r w:rsidRPr="00CC1729">
              <w:rPr>
                <w:rFonts w:ascii="Arial" w:hAnsi="Arial" w:cs="Arial"/>
                <w:sz w:val="20"/>
              </w:rPr>
              <w:t>/</w:t>
            </w:r>
          </w:p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617" w:type="dxa"/>
          </w:tcPr>
          <w:p w:rsidR="001D45E9" w:rsidRPr="00CC1729" w:rsidRDefault="001D45E9" w:rsidP="0063417D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  <w:r w:rsidRPr="00CC1729">
              <w:rPr>
                <w:rFonts w:ascii="Arial" w:hAnsi="Arial" w:cs="Arial"/>
                <w:b/>
                <w:sz w:val="20"/>
                <w:szCs w:val="20"/>
              </w:rPr>
              <w:t xml:space="preserve">от Покупателя: </w:t>
            </w:r>
          </w:p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  <w:p w:rsidR="001D45E9" w:rsidRPr="00CC1729" w:rsidRDefault="001D45E9" w:rsidP="0063417D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1D45E9" w:rsidRPr="00CC1729" w:rsidRDefault="001D45E9" w:rsidP="0063417D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1D45E9" w:rsidRPr="00CC1729" w:rsidRDefault="001D45E9" w:rsidP="0063417D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  <w:r w:rsidRPr="00CC1729">
              <w:rPr>
                <w:rFonts w:ascii="Arial" w:hAnsi="Arial" w:cs="Arial"/>
                <w:sz w:val="20"/>
              </w:rPr>
              <w:t>_______________/</w:t>
            </w:r>
            <w:r>
              <w:rPr>
                <w:rFonts w:ascii="Arial" w:hAnsi="Arial" w:cs="Arial"/>
                <w:sz w:val="20"/>
              </w:rPr>
              <w:t xml:space="preserve">__________________ </w:t>
            </w:r>
            <w:r w:rsidRPr="00CC1729">
              <w:rPr>
                <w:rFonts w:ascii="Arial" w:hAnsi="Arial" w:cs="Arial"/>
                <w:sz w:val="20"/>
              </w:rPr>
              <w:t>/</w:t>
            </w:r>
          </w:p>
          <w:p w:rsidR="001D45E9" w:rsidRPr="00CC1729" w:rsidRDefault="001D45E9" w:rsidP="0063417D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45E9" w:rsidRPr="00CC1729" w:rsidRDefault="001D45E9" w:rsidP="001D45E9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9C4C2F" w:rsidRDefault="009C4C2F"/>
    <w:sectPr w:rsidR="009C4C2F" w:rsidSect="001D45E9">
      <w:headerReference w:type="default" r:id="rId8"/>
      <w:footerReference w:type="default" r:id="rId9"/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28" w:rsidRDefault="00F13428">
      <w:r>
        <w:separator/>
      </w:r>
    </w:p>
  </w:endnote>
  <w:endnote w:type="continuationSeparator" w:id="0">
    <w:p w:rsidR="00F13428" w:rsidRDefault="00F1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29" w:rsidRPr="002659FD" w:rsidRDefault="001D45E9">
    <w:pPr>
      <w:pStyle w:val="a5"/>
      <w:rPr>
        <w:rFonts w:ascii="Calibri" w:hAnsi="Calibri" w:cs="Arial"/>
        <w:sz w:val="20"/>
      </w:rPr>
    </w:pPr>
    <w:r w:rsidRPr="002659FD">
      <w:rPr>
        <w:rFonts w:ascii="Calibri" w:hAnsi="Calibri" w:cs="Arial"/>
        <w:sz w:val="20"/>
      </w:rPr>
      <w:t>Поставщик _______________</w:t>
    </w:r>
    <w:r w:rsidRPr="002659FD">
      <w:rPr>
        <w:rFonts w:ascii="Calibri" w:hAnsi="Calibri" w:cs="Arial"/>
        <w:sz w:val="20"/>
      </w:rPr>
      <w:tab/>
    </w:r>
    <w:r w:rsidRPr="002659FD">
      <w:rPr>
        <w:rFonts w:ascii="Calibri" w:hAnsi="Calibri" w:cs="Arial"/>
        <w:sz w:val="20"/>
      </w:rPr>
      <w:tab/>
      <w:t>Покупатель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28" w:rsidRDefault="00F13428">
      <w:r>
        <w:separator/>
      </w:r>
    </w:p>
  </w:footnote>
  <w:footnote w:type="continuationSeparator" w:id="0">
    <w:p w:rsidR="00F13428" w:rsidRDefault="00F13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29" w:rsidRPr="00732554" w:rsidRDefault="001D45E9" w:rsidP="00CC1729">
    <w:pPr>
      <w:pStyle w:val="a3"/>
      <w:ind w:firstLine="0"/>
      <w:rPr>
        <w:rFonts w:ascii="Calibri" w:hAnsi="Calibri"/>
        <w:sz w:val="22"/>
      </w:rPr>
    </w:pPr>
    <w:r w:rsidRPr="00732554">
      <w:rPr>
        <w:rFonts w:ascii="Calibri" w:hAnsi="Calibri"/>
        <w:sz w:val="22"/>
      </w:rPr>
      <w:t>Договор поставки мебели</w:t>
    </w:r>
  </w:p>
  <w:p w:rsidR="00CC1729" w:rsidRPr="00732554" w:rsidRDefault="001D45E9">
    <w:pPr>
      <w:pStyle w:val="a3"/>
      <w:rPr>
        <w:rFonts w:ascii="Calibri" w:hAnsi="Calibri"/>
        <w:sz w:val="22"/>
      </w:rPr>
    </w:pPr>
    <w:r w:rsidRPr="00732554">
      <w:rPr>
        <w:rFonts w:ascii="Calibri" w:hAnsi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AF232" wp14:editId="03BA0F81">
              <wp:simplePos x="0" y="0"/>
              <wp:positionH relativeFrom="column">
                <wp:posOffset>-34290</wp:posOffset>
              </wp:positionH>
              <wp:positionV relativeFrom="paragraph">
                <wp:posOffset>30480</wp:posOffset>
              </wp:positionV>
              <wp:extent cx="6562725" cy="0"/>
              <wp:effectExtent l="13335" t="11430" r="5715" b="762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20823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2.7pt;margin-top:2.4pt;width:5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TRTQIAAFQEAAAOAAAAZHJzL2Uyb0RvYy54bWysVEtu2zAQ3RfoHQjuHVmu7ThC5KCQ7G7S&#10;1kDSA9AkZRGVSIJkLBtFgTQXyBF6hW666Ac5g3SjDulPm3ZTFNWCIjUzb97MPOr8YlNXaM2NFUqm&#10;OD7pY8QlVUzIVYrfXM97E4ysI5KRSkme4i23+GL69Ml5oxM+UKWqGDcIQKRNGp3i0jmdRJGlJa+J&#10;PVGaSzAWytTEwdGsImZIA+h1FQ36/X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58A7"/>
    <w:multiLevelType w:val="multilevel"/>
    <w:tmpl w:val="80CA5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6749A6"/>
    <w:multiLevelType w:val="multilevel"/>
    <w:tmpl w:val="1084E1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114B5C"/>
    <w:multiLevelType w:val="multilevel"/>
    <w:tmpl w:val="7A127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11775A3"/>
    <w:multiLevelType w:val="multilevel"/>
    <w:tmpl w:val="6BFC1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E9"/>
    <w:rsid w:val="001D45E9"/>
    <w:rsid w:val="00732554"/>
    <w:rsid w:val="009C4C2F"/>
    <w:rsid w:val="00F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9B29B4-4169-4025-A33E-4A24360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5E9"/>
    <w:pPr>
      <w:keepNext/>
      <w:tabs>
        <w:tab w:val="center" w:pos="4153"/>
        <w:tab w:val="right" w:pos="8306"/>
      </w:tabs>
      <w:ind w:firstLine="851"/>
    </w:pPr>
    <w:rPr>
      <w:rFonts w:ascii="SchoolBook" w:hAnsi="SchoolBook"/>
      <w:szCs w:val="20"/>
    </w:rPr>
  </w:style>
  <w:style w:type="character" w:customStyle="1" w:styleId="a4">
    <w:name w:val="Верхний колонтитул Знак"/>
    <w:basedOn w:val="a0"/>
    <w:link w:val="a3"/>
    <w:rsid w:val="001D45E9"/>
    <w:rPr>
      <w:rFonts w:ascii="SchoolBook" w:eastAsia="Times New Roman" w:hAnsi="SchoolBook" w:cs="Times New Roman"/>
      <w:sz w:val="24"/>
      <w:szCs w:val="20"/>
      <w:lang w:eastAsia="ru-RU"/>
    </w:rPr>
  </w:style>
  <w:style w:type="paragraph" w:customStyle="1" w:styleId="ConsTitle">
    <w:name w:val="ConsTitle"/>
    <w:rsid w:val="001D45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rsid w:val="001D45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4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D45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D4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овый"/>
    <w:rsid w:val="001D45E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8">
    <w:name w:val="курсив в таблице"/>
    <w:basedOn w:val="a7"/>
    <w:rsid w:val="001D45E9"/>
    <w:pPr>
      <w:jc w:val="center"/>
    </w:pPr>
    <w:rPr>
      <w:i/>
      <w:sz w:val="12"/>
    </w:rPr>
  </w:style>
  <w:style w:type="character" w:styleId="a9">
    <w:name w:val="Hyperlink"/>
    <w:basedOn w:val="a0"/>
    <w:uiPriority w:val="99"/>
    <w:unhideWhenUsed/>
    <w:rsid w:val="00732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lcontract.ru/&#1076;&#1086;&#1075;&#1086;&#1074;&#1086;&#1088;-&#1087;&#1086;&#1089;&#1090;&#1072;&#1074;&#1082;&#1080;-&#1084;&#1077;&#1073;&#1077;&#1083;&#1080;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2</cp:revision>
  <dcterms:created xsi:type="dcterms:W3CDTF">2014-08-04T19:36:00Z</dcterms:created>
  <dcterms:modified xsi:type="dcterms:W3CDTF">2014-08-04T20:04:00Z</dcterms:modified>
</cp:coreProperties>
</file>