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27-БУ/26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оказания бухгалтерских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        «28» июля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(ИНН 6679148253, ОГРН 1216600051437), в лице генерального директора Крыловой Марины Олеговны, действующей на основании устава, именуемое в дальнейшем «Заказчик»,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Общество с ограниченной ответственностью «Название» (ИНН 6658532170, ОГРН 1196658047215), в лице генерального директора Шестакова Павла Андреевича, действующего на основании устава, именуемое в дальнейшем «Исполнитель»,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Исполнитель обязуется по заданию Заказчика оказывать услуги по ведению бухгалтерского и налогового учета, составлению и представлению отчетности Заказчика (далее — Услуги) в объеме, указанном в Перечне услуг (Приложение № 1), а Заказчик обязуется своевременно передавать Исполнителю необходимые документы, принимать и оплачивать Услуги.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Договор заключен в соответствии с частью 3 статьи 7 Федерального закона от 06.12.2011 № 402-ФЗ «О бухгалтерском учете» (далее — Закон о бухгалтерском учете) и главой 39 Гражданского кодекса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Система налогообложения Заказчика: упрощенная система налогообложения с объектом «доходы, уменьшенные на величину расходов».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Исполнитель ведет учет Заказчика начиная с 01.08.2026. За состояние учета и отчетности за периоды до этой даты Исполнитель не отвечает. Восстановление или проверка учета за прошлые периоды оказываются по отдельному соглашению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Заключение Договора не освобождает руководителя Заказчика от обязанности организовать ведение бухгалтерского учета и хранение документов бухгалтерского учета (часть 1 статьи 7 Закона о бухгалтерском учете).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Исполнитель оказывает Услуги силами своих работников. Привлечение третьих лиц допускается только с письменного согласия Заказчика; за их действия Исполнитель отвечает как за свои. Исполнитель подтверждает свое соответствие требованиям части 6 статьи 7 Закона о бухгалтерском учете.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Срок действия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Договор вступает в силу со дня его подписания Сторонами и действует до 31 декабря 2026 г..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Если ни одна из Сторон не позднее чем за 30 (тридцать) календарных дней до окончания срока действия Договора письменно не заявит о его прекращении, Договор считается продленным на следующий календарный год на тех же условиях. Количество продлений не ограничено.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Стоимость услуг и порядок расчетов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Ежемесячная абонентская плата за Услуги, перечисленные в разделе 1 Приложения № 1, составляет 32 000 (Тридцать две тысячи) рублей 00 копеек. НДС не облагается: Исполнитель применяет УСН и освобожден от исполнения обязанностей налогоплательщика НДС на основании п. 1 ст. 145 НК РФ.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Абонентская плата покрывает Услуги при условии, что за календарный месяц количество первичных учетных документов и банковских операций Заказчика не превышает 120 (ста двадцати), а количество работников, по которым рассчитывается заработная плата, — 15 (пятнадцати).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При превышении лимитов, указанных в п. 3.2 Договора, Заказчик дополнительно оплачивает 150 (сто пятьдесят) рублей за каждый документ или операцию сверх лимита и 900 (девятьсот) рублей за каждого работника сверх лимита. Фактический объем за месяц указывается в акте.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Дополнительные услуги (раздел 2 Приложения № 1) оплачиваются по ценам, указанным в Приложении № 1, а при их отсутствии — по цене, согласованной в дополнительном соглашении.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Абонентская плата вносится не позднее 5-го (пятого) числа месяца, следующего за отчетным, на основании счета Исполнителя. Плата за превышение лимитов и дополнительные услуги вносится в течение 5 (пяти) рабочих дней со дня подписания акта.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Оплата производится перечислением денежных средств на расчетный счет Исполнителя. Обязанность Заказчика по оплате считается исполненной в день зачисления денежных средств на расчетный счет Исполнителя.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3.7. Исполнитель вправе предложить изменение стоимости Услуг не чаще одного раза в календарный год, письменно уведомив Заказчика не менее чем за 30 (тридцать) календарных дней. Новая стоимость применяется после подписания Сторонами дополнительного соглашения. При недостижении согласия каждая Сторона вправе отказаться от Договора в порядке раздела 9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Исполнитель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4.1.1. Оказывать Услуги качественно, в соответствии с законодательством Российской Федерации и учетной политикой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4.1.2. Представлять отчетность Заказчика в сроки, установленные законодательством, при условии получения документов в сроки, указанные в п. 5.2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4.1.3. Письменно сообщать Заказчику о выявленных недостатках документов, о рисках доначисления налогов и взносов и об обстоятельствах, препятствующих оказанию Услуг, не позднее 2 (двух) рабочих дней со дня их выявления.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4.1.4. Сообщать Заказчику о полученных от налоговых органов, Фонда пенсионного и социального страхования Российской Федерации (далее — Социальный фонд России) и иных органов требованиях и уведомлениях не позднее рабочего дня, следующего за днем получения, и готовить ответы на них в рамках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4.1.5. Ежемесячно передавать Заказчику отчет и акт в порядке раздела 7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4.1.6. Соблюдать конфиденциальность в соответствии с разделом 6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Заказчик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4.2.1. Передавать Исполнителю документы и сведения в сроки и в порядке, установленные разделом 5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4.2.2. Обеспечивать достоверность и полноту первичных учетных документов. Первичные учетные документы составляет и подписывает Заказчик.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4.2.3. Выдать Исполнителю (указанным им работникам) доверенность, в том числе в форме электронного документа, на представление отчетности и взаимодействие с налоговыми органами, Социальным фондом России и органами статистики не позднее 5 (пяти) рабочих дней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4.2.4. Сообщать Исполнителю об открытии и закрытии банковских счетов, о приеме и увольнении работников, о заключении сделок, не относящихся к обычной деятельности Заказчика, не позднее 2 (двух) рабочих дней со дня соответствующего события.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4.2.5. Оплачивать Услуги в размере и в сроки, установленные разделом 3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4.2.6. Назначить лицо, ответственное за взаимодействие с Исполнителем: администратор Заказчика Лаптева Ольга Сергеевна, info@example.ru. О его замене Заказчик уведомляет Исполнителя письменно.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Исполнитель вправе: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4.3.1. Запрашивать у Заказчика документы и пояснения, необходимые для оказания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4.3.2. Приостановить оказание Услуг при просрочке оплаты более чем на 15 (пятнадцать) календарных дней, письменно уведомив Заказчика не менее чем за 5 (пять) рабочих дней. Отчетность, срок представления которой наступает в период приостановления и документы для которой Заказчик передал, Исполнитель представляет.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Заказчик вправе: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4.4.1. Контролировать ход оказания Услуг и получать сведения о состоянии учета, не вмешиваясь в деятельность Исполнителя.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4.4.2. Отказаться от исполнения Договора в порядке раздела 9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Передача документов и доступ к учетной программе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Документы передаются через оператора электронного документооборота, а документы, полученные на бумаге, — сканами через облачное хранилище Исполнителя. Документы на бумажном носителе передаются по реестру с указанием наименований, дат, номеров и количества документов, подписанному обеими Сторонами.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Первичные учетные документы Заказчик передает не позднее 5 (пяти) рабочих дней со дня их получения или составления, но не позднее 3-го (третьего) числа месяца, следующего за отчетным. Сведения для расчета заработной платы (табель учета рабочего времени, приказы о приеме, переводе, увольнении, об отпусках, листки нетрудоспособности) передаются не позднее 2 (двух) рабочих дней до дня выплаты заработной платы.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Для обработки банковских операций Заказчик предоставляет Исполнителю доступ к системе дистанционного банковского обслуживания в режиме просмотра, без права подписания платежей.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Учет ведется в программе бухгалтерского учета в облачной базе Заказчика; лицензию на программу оплачивает Заказчик. Доступ Исполнителю предоставляется удаленно, по индивидуальным учетным записям его работников. Сведения, содержащиеся в учетной базе, принадлежат Заказчику.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Оригиналы первичных учетных документов хранит Заказчик (статья 29 Закона о бухгалтерском учете). Исполнитель работает с электронными документами, копиями и электронными образами документов. Оригиналы, переданные Исполнителю, возвращаются Заказчику по реестру не позднее 10 (десяти) рабочих дней со дня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5.6. Документы, переданные позже сроков, указанных в п. 5.2 Договора, Исполнитель отражает в учете и отчетности в ближайший возможный срок, в том числе путем представления уточненной отчетности. За последствия такой просрочки Исполнитель не отвечает.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5.7. Если Исполнитель не согласен с принятием первичного учетного документа к учету или с отражением объекта в отчетности, он письменно сообщает об этом Заказчику с обоснованием. В этом случае документ принимается (не принимается) к учету, а объект отражается (не отражается) в отчетности по письменному распоряжению руководителя Заказчика, который единолично несет ответственность за созданную в результате этого информацию (часть 8 статьи 7 Закона о бухгалтерском учете).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Конфиденциальность и персональные данные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Конфиденциальной признается любая информация о Заказчике, его работниках и контрагентах, полученная Исполнителем в связи с Договором, за исключением общедоступной.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Исполнитель не вправе раскрывать конфиденциальную информацию третьим лицам без письменного согласия Заказчика, за исключением случаев, когда раскрытие обязательно в силу закона (запросы налоговых органов, суда, правоохранительных органов в пределах их полномочий).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Обязательство о конфиденциальности действует в течение срока действия Договора и 3 (трех) лет после его прекращения.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За разглашение конфиденциальной информации Исполнитель уплачивает Заказчику штраф в размере 300 000 (Триста тысяч) рублей и возмещает убытки в части, не покрытой штрафом.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Заказчик как оператор поручает Исполнителю обработку персональных данных своих работников и физических лиц — контрагентов Заказчика (часть 3 статьи 6 Федерального закона от 27.07.2006 № 152-ФЗ «О персональных данных»). Перечень данных: фамилия, имя, отчество, дата рождения, паспортные данные, адрес, ИНН, СНИЛС, сведения о трудовой деятельности и заработной плате, банковские реквизиты. Действия: сбор, запись, систематизация, хранение, уточнение, использование, передача в налоговые органы, Социальный фонд России и кредитные организации, удаление и уничтожение. Цель обработки — ведение учета, расчет выплат и представление отчетности по Договору. Заказчик обеспечивает получение согласия субъектов персональных данных в случаях, когда оно требуется.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Исполнитель соблюдает принципы и правила обработки и конфиденциальность персональных данных, выполняет требования части 5 статьи 18 и статьи 18.1 Федерального закона «О персональных данных», обеспечивает безопасность персональных данных в соответствии со статьей 19 этого закона, по запросу Заказчика в течение срока действия поручения, в том числе до начала обработки, представляет документы и информацию о принятых мерах, а о неправомерной или случайной передаче (предоставлении, распространении, доступе) персональных данных уведомляет Заказчика незамедлительно, но не позднее 12 (двенадцати) часов с момента выявления.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Сдача и приемка услуг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Не позднее 10-го (десятого) числа месяца, следующего за отчетным, Исполнитель передает Заказчику отчет об оказанных Услугах (перечень учтенных документов и операций, представленной отчетности, исчисленных налогов и взносов со сроками уплаты, незавершенных вопросов) и акт оказанных Услуг по форме Приложения № 2 — на бумажном носителе в 2 (двух) экземплярах или в электронной форме через оператора электронного документооборота.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В течение 5 (пяти) рабочих дней со дня получения акта Заказчик подписывает его либо направляет Исполнителю письменные мотивированные возражения.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Недостатки, указанные в возражениях, Исполнитель устраняет безвозмездно в течение 10 (десяти) рабочих дней со дня их получения, после чего повторно передает акт.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Если в срок, установленный п. 7.2 Договора, Заказчик не подписал акт и не направил мотивированные возражения, Услуги считаются принятыми, а акт — подписанным Заказчиком.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7.5. Подписание акта не лишает Заказчика права заявить о недостатках Услуг, которые не могли быть обнаружены при приемке, в том числе выявленных налоговым органом.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Исполнитель возмещает Заказчику реальный ущерб, возникший по вине Исполнителя, в том числе пени и штрафы, начисленные Заказчику налоговыми органами, Социальным фондом России и иными органами. Суммы налогов, сборов и страховых взносов, которые Заказчик обязан уплатить независимо от действий Исполнителя, возмещению не подлежат.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Общий размер возмещения по п. 8.2 Договора за календарный год не может превышать 384 000 (Триста восемьдесят четыре тысячи) рублей, что равно абонентской плате за 12 месяцев. Ограничение не применяется к умышленному нарушению обязательств (пункт 4 статьи 401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Исполнитель не отвечает за последствия, возникшие вследствие: непередачи или несвоевременной передачи Заказчиком документов и сведений; несоответствия первичных учетных документов, составленных Заказчиком или его контрагентами, фактам хозяйственной жизни; исполнения письменного распоряжения руководителя Заказчика по п. 5.7 Договора; состояния учета и отчетности за периоды до даты, указанной в п. 1.4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О полученном акте налоговой проверки или требовании, связанном с Услугами, Заказчик сообщает Исполнителю не позднее 3 (трех) рабочих дней со дня получения, чтобы Исполнитель мог подготовить возражения. Требование о возмещении предъявляется письменной претензией с приложением копий решений государственных органов и расчета. Исполнитель возмещает обоснованную сумму в течение 10 (десяти) рабочих дней со дня получения претензии.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8.6. За нарушение сроков оплаты Заказчик уплачивает Исполнителю пени в размере 0,1 % от неоплаченной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8.7. Стороны освобождаются от ответственности, если неисполнение обязательств вызвано обстоятельствами непреодолимой силы (пункт 3 статьи 401 Гражданского кодекса Российской Федерации). Сторона, для которой возникли такие обстоятельства, письменно уведомляет другую Сторону не позднее 5 (пяти) рабочих дней с момента их наступления.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Изменение и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Заказчик вправе отказаться от исполнения Договора, письменно уведомив Исполнителя не менее чем за 30 (тридцать) календарных дней, при условии оплаты оказанных Услуг и фактически понесенных Исполнителем расходов (пункт 1 статьи 782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Исполнитель вправе отказаться от исполнения Договора при условии полного возмещения Заказчику убытков (пункт 2 статьи 782 Гражданского кодекса Российской Федерации), письменно уведомив Заказчика не менее чем за 30 (тридцать) календарных дней. Отчетность, срок представления которой наступает до прекращения Договора, Исполнитель представляет.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В течение 10 (десяти) рабочих дней со дня прекращения Договора Исполнитель передает Заказчику по акту приема-передачи: полученные оригиналы документов, регистры учета и отчетность в электронном виде, выгрузку учетной базы в формате файла выгрузки учетной программы и копий регистров в PDF, сведения о незавершенных операциях, полученных требованиях государственных органов и ближайших сроках уплаты налогов и взносов. Удержание документов и учетной базы в обеспечение оплаты не допускается.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9.5. Прекращение Договора не освобождает Стороны от оплаты оказанных Услуг и от ответственности за нарушения, допущенные в период его действия.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Разрешение споров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До обращения в суд Сторона направляет другой Стороне письменную претензию. Претензия рассматривается в течение 10 (десяти) рабочих дней со дня ее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Споры, не урегулированные в претензионном порядке, разрешаются в арбитражном суде по месту нахождения ответчика.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Претензии и уведомления направляются заказным письмом с уведомлением о вручении по адресам, указанным в разделе 12 Договора, либо через оператора электронного документооборота, либо по электронной почте: Заказчик — info@example.ru, Исполнитель — office@example.ru.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Документы, подписанные квалифицированной электронной подписью и переданные через оператора электронного документооборота, признаются равнозначными документам на бумажном носителе, подписанным собственноручной подписью.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Об изменении адресов и реквизитов Сторона уведомляет другую Сторону в течение 3 (трех) рабочих дней. До получения такого уведомления сообщения, направленные по прежнему адресу, считаются доставленными.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11.4. Приложения к Договору: № 1 — Перечень услуг; № 2 — форма акта оказанных услуг.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6679148253 / КПП 667901001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1216600051437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620142, г. Екатеринбург, ул. Щорса, д. 7, офис 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40702810716540012873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Екатеринбург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046500000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info@example.ru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О. Крылова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6658532170 / КПП 665801001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1196658047215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620014, г. Екатеринбург, ул. Вайнера, д. 16, офис 304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40702810916540035516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Екатеринбург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046500000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office@example.ru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П. А. Шестаков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оказания бухгалтерских услуг № 27-БУ/26 от 28.07.2026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ПЕРЕЧЕНЬ УСЛУГ</w:t>
      </w:r>
    </w:p>
    <w:p>
      <w:pPr>
        <w:spacing w:after="1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Раздел 1. Услуги, входящие в абонентскую плату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Услуга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Периодичность, срок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Стоимость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Прием и проверка первичных учетных документов, отражение операций в учете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ежемесячно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Обработка банковских выписок, учет расчетов с контрагентами, сверка расчетов по запросу Заказчика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ежемесячно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Расчет заработной платы, отпускных, пособий, НДФЛ и страховых взносов, подготовка реестров на выплату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 установленным дням выплаты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Подготовка платежных поручений на уплату налогов и взносов (без права подписи)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 срокам уплаты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Составление и представление налоговой отчетности: декларация по УСН, 6-НДФЛ, расчет по страховым взносам, уведомления об исчисленных суммах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 сроки, установленные НК РФ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Составление и представление отчетности в Социальный фонд России (ЕФС-1)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 сроки, установленные законодательством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Годовая бухгалтерская (финансовая) отчетность и ее представление в налоговый орган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ежегодно, в установленный срок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Статистическая отчетность по запросам органов статистики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 запросу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Консультации по учету и налогам в рамках текущих операций Заказчика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 3 часов в месяц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входит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Раздел 2. Дополнительные услуги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Услуга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Единица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Цена,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Обработка первичного документа или банковской операции сверх лимита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 документ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Расчет заработной платы работника сверх лимита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 работника в месяц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Кадровое делопроизводство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 месяц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Подготовка документов и пояснений при выездной налоговой проверке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 час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3 500,00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Восстановление учета за прошлые периоды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 дополнительному соглашению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О. Крылова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П. А. Шестаков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оказания бухгалтерских услуг № 27-БУ/26 от 28.07.2026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№ 1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оказанных бухгалтерских услуг за август 2026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        «07» сентября 2026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 в лице генерального директора Крыловой Марины Олеговны (Заказчик) и ООО «Название» в лице генерального директора Шестакова Павла Андреевича (Исполнитель) составили настоящий акт к договору оказания бухгалтерских услуг № 27-БУ/26 от 28.07.2026 о нижеследующем.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Исполнитель оказал, а Заказчик принял следующие Услуги: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Услуга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Объем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Абонентская плата за август 2026 г. (раздел 1 Приложения № 1)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месяц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32 000,00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Обработка документов и операций сверх лимита (138 − 120)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 × 150,00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2 700,00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34 700,00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Фактический объем за месяц: первичных документов и банковских операций — 138, работников, по которым рассчитана заработная плата, — 14.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Общая стоимость принятых Услуг: 34 700 (Тридцать четыре тысячи семьсот) рублей 00 копеек, НДС не облагается.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Отчет об оказанных Услугах передан Заказчику вместе с настоящим актом. Заказчик претензий по объему, качеству и срокам оказания Услуг не имеет.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2 (двух) экземплярах, по одному для каждой из Сторон.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О. Крылова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П. А. Шестаков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dogovor-okazaniya-bukhgalterskih-uslug-obrazec</dc:title>
  <dc:creator>AllContract.ru</dc:creator>
  <cp:lastModifiedBy>Un-named</cp:lastModifiedBy>
  <cp:revision>1</cp:revision>
  <dcterms:created xsi:type="dcterms:W3CDTF">2026-09-16T17:17:04.884Z</dcterms:created>
  <dcterms:modified xsi:type="dcterms:W3CDTF">2026-09-16T17:17:04.884Z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