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ИНВЕСТИРОВАНИЯ</w:t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№ _____</w:t>
      </w:r>
    </w:p>
    <w:p>
      <w:pPr>
        <w:spacing w:after="24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г. _______________</w:t>
      </w:r>
      <w:r>
        <w:rPr>
          <w:rFonts w:ascii="Cambria" w:cs="Cambria" w:eastAsia="Cambria" w:hAnsi="Cambria"/>
          <w:sz w:val="22"/>
          <w:szCs w:val="22"/>
        </w:rPr>
        <w:t xml:space="preserve">								</w:t>
      </w:r>
      <w:r>
        <w:rPr>
          <w:rFonts w:ascii="Cambria" w:cs="Cambria" w:eastAsia="Cambria" w:hAnsi="Cambria"/>
          <w:sz w:val="22"/>
          <w:szCs w:val="22"/>
        </w:rPr>
        <w:t xml:space="preserve">«___» _____________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(наименование юридического лица / Ф.И.О. физического лица),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именуемое в дальнейшем «Инвестор», в лице _______________________________________________, действующего на основании _______________________________________________, с одной стороны, 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(наименование юридического лица / Ф.И.О. индивидуального предпринимателя),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именуемое в дальнейшем «Получатель инвестиций» (Оператор проекта), в лице _______________________________________________, действующего на основании _______________________________________________, с другой стороны, совместно именуемые «Стороны», заключили настоящий Договор о нижеследующем.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 Предмет договора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1.1. По настоящему Договору Инвестор обязуется передать Получателю инвестиций денежные средства, имущество и/или иные ресурсы (далее — «Инвестиции») в порядке и на условиях, установленных настоящим Договором, для реализации инвестиционного проекта, а Получатель инвестиций обязуется использовать полученные Инвестиции по целевому назначению, обеспечить реализацию проекта и выплатить Инвестору доход в порядке, предусмотренном настоящим Договором.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1.2. Инвестиционный проект (далее — «Проект»): _______________________________________________ (наименование, краткое описание, место реализации, основные результаты).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1.3. Состав Инвестиций по настоящему Договору: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1.3.1. денежные средства в размере _______________ (______________________________) рублей;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1.3.2. имущество (оборудование, материалы, транспорт, иное): _______________________________________________ оценочной стоимостью _______________ рублей;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1.3.3. имущественные и/или интеллектуальные права: _______________________________________________ оценочной стоимостью _______________ рублей.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1.4. Общая сумма Инвестиций по настоящему Договору составляет _______________ (______________________________) рублей, НДС не облагается / в том числе НДС ___ %.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1.5. Настоящий Договор не является договором простого товарищества, договором займа, договором купли-продажи доли в уставном капитале и/или предварительным договором, если иное прямо не вытекает из его существа и норм действующего законодательства.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1.6. Правовой основой настоящего Договора являются Федеральный закон от 25.02.1999 № 39-ФЗ «Об инвестиционной деятельности в Российской Федерации, осуществляемой в форме капитальных вложений», иные нормативные акты Российской Федерации в сфере инвестиционной деятельности, а также общие положения Гражданского кодекса Российской Федерации, в том числе статья 421 ГК РФ о свободе договора.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 Размер и порядок передачи инвестиций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 Передача Инвестиций осуществляется в следующем порядке: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2.1.1. денежные средства перечисляются Инвестором на расчётный счёт Получателя инвестиций, указанный в разделе 14 настоящего Договора, по следующему графику: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—. первый транш — _______________ рублей в срок до «___» _____________ 20__ г.;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—. второй транш — _______________ рублей в срок до «___» _____________ 20__ г.;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—. последующие транши — в соответствии с приложением № ___ к настоящему Договору;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2.1.2. имущественный вклад передаётся Получателю инвестиций по акту приёма-передачи в срок до «___» _____________ 20__ г.;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2.1.3. имущественные и/или интеллектуальные права передаются на основании отдельных соглашений (актов, лицензионных договоров) в срок до «___» _____________ 20__ г.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2.2. Датой передачи денежных средств считается дата зачисления денежных средств на расчётный счёт Получателя инвестиций. Датой передачи имущественного вклада и прав — дата подписания соответствующего акта Сторонами.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2.3. Получатель инвестиций обязан выдать Инвестору подтверждение получения каждой части Инвестиций (платёжное поручение с отметкой банка, акт приёма-передачи, иной документ) в течение 5 (пяти) рабочих дней с момента получения.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2.4. Расходы, связанные с передачей Инвестиций (банковские комиссии, расходы на перевозку имущества, нотариальное удостоверение, государственную регистрацию прав и т. п.), несёт _______________ (Инвестор / Получатель инвестиций / Стороны в равных долях).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 Срок реализации проекта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 Срок реализации Проекта установлен Сторонами с «___» _____________ 20__ г. по «___» _____________ 20__ г.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 Проект реализуется в следующие этапы: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3.2.1. Этап 1 — _______________________________________________, срок: до «___» _____________ 20__ г.;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3.2.2. Этап 2 — _______________________________________________, срок: до «___» _____________ 20__ г.;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3.2.3. Этап 3 — _______________________________________________, срок: до «___» _____________ 20__ г.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3.3. Завершение каждого этапа подтверждается отчётом Получателя инвестиций, который направляется Инвестору в течение 10 (десяти) рабочих дней с даты окончания этапа.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3.4. Срок реализации Проекта может быть продлён по соглашению Сторон, оформленному дополнительным соглашением к настоящему Договору, в случае возникновения обстоятельств, объективно препятствующих реализации Проекта в установленный срок.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 Права и обязанности Сторон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4.1. Инвестор обязуется: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4.1.1. передать Инвестиции в составе, размере и сроки, установленные разделами 1 и 2 настоящего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4.1.2. не вмешиваться в текущую операционную деятельность Получателя инвестиций, за исключением случаев, прямо предусмотренных настоящим Договором;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4.1.3. соблюдать режим конфиденциальности в отношении сведений о Проекте, ставших ему известными при исполнении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4.1.4. своевременно рассматривать и согласовывать представленные Получателем инвестиций отчёты, документы и предложения.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 Инвестор имеет право: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4.2.1. получать от Получателя инвестиций финансовую и управленческую отчётность о ходе реализации Проекта в порядке, установленном разделом 5 настоящего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4.2.2. проводить за свой счёт аудиторскую проверку использования Инвестиций и хода реализации Проекта не чаще одного раза в шесть месяцев, уведомив Получателя инвестиций не менее чем за 10 (десять) рабочих дней;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4.2.3. согласовывать сделки и операции Получателя инвестиций по Проекту на сумму свыше _______________ рублей; такие сделки совершаются только с предварительного письменного согласия Инвестора;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4.2.4. получать доход от участия в Проекте в порядке, установленном разделом 6 настоящего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4.2.5. требовать досрочного возврата Инвестиций в случаях, предусмотренных разделами 7 и 8 настоящего Договора.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4.3. Получатель инвестиций обязуется: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4.3.1. обеспечить целевое использование полученных Инвестиций в соответствии с разделом 7 настоящего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4.3.2. реализовать Проект в установленные сроки и в соответствии с согласованной Сторонами концепцией Проекта (приложение № ___);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4.3.3. вести раздельный бухгалтерский и управленческий учёт операций по Проекту, обеспечить прозрачность движения Инвестиций;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4.3.4. предоставлять Инвестору отчёты о ходе реализации Проекта и использовании Инвестиций в порядке, установленном разделом 5;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4.3.5. не привлекать иных инвесторов и не передавать третьим лицам права по Проекту без предварительного письменного согласия Инвестора;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4.3.6. выплачивать Инвестору доход в порядке, установленном разделом 6 настоящего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4.3.7. обеспечить сохранность переданного имущества и иных материальных ценностей, относящихся к Проекту.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4.4. Получатель инвестиций имеет право: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4.4.1. самостоятельно принимать оперативные решения по реализации Проекта в рамках утверждённой Сторонами концепции и бюджета Проекта;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4.4.2. привлекать подрядчиков, исполнителей и иных контрагентов для выполнения работ и оказания услуг по Проекту;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4.4.3. предлагать Инвестору изменения концепции, бюджета или сроков Проекта при возникновении объективных обстоятельств.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 Контроль использования инвестиций и отчётность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 Получатель инвестиций обязан предоставлять Инвестору следующие отчёты: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5.1.1. ежемесячный финансовый отчёт о расходовании Инвестиций по статьям расходов — не позднее 10 (десятого) числа месяца, следующего за отчётным;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5.1.2. ежеквартальный управленческий отчёт о ходе реализации Проекта, включая бухгалтерский баланс, отчёт о прибылях и убытках, отчёт о движении денежных средств по Проекту, — не позднее 15 (пятнадцатого) числа месяца, следующего за отчётным кварталом;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5.1.3. итоговый отчёт о завершении каждого этапа Проекта — в течение 10 (десяти) рабочих дней с даты окончания этапа;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5.1.4. годовой отчёт о реализации Проекта с приложением заверенной бухгалтерской отчётности — не позднее 1 апреля года, следующего за отчётным.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 Инвестор имеет право в любое время в течение срока действия настоящего Договора запросить у Получателя инвестиций любые документы и сведения, относящиеся к использованию Инвестиций и реализации Проекта. Получатель инвестиций обязан предоставить запрошенные документы и сведения в течение 10 (десяти) рабочих дней с момента получения запроса.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5.3. Инвестор вправе провести аудиторскую проверку Проекта с привлечением независимого аудитора. Расходы на аудит несёт Инвестор, за исключением случаев, когда по результатам проверки выявлено нецелевое использование Инвестиций или иное существенное нарушение Получателем инвестиций условий настоящего Договора, — в этом случае расходы на аудит возмещает Получатель инвестиций.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5.4. Все отчёты направляются Получателем инвестиций Инвестору по электронной почте и/или почтовым отправлением на адреса, указанные в разделе 14 настоящего Договора.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 Доход Инвестора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 За использование Инвестиций Инвестор имеет право на получение дохода в размере _______ % (___________ процентов) чистой прибыли, полученной от реализации Проекта.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6.2. Для целей настоящего Договора под «чистой прибылью Проекта» понимается прибыль, исчисленная по правилам бухгалтерского и налогового учёта Российской Федерации, после уплаты всех налогов и обязательных платежей, относящихся к Проекту, и за вычетом обоснованных расходов на ведение Проекта.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6.3. Расчёт чистой прибыли Проекта производится Получателем инвестиций ежеквартально и подтверждается ежеквартальным отчётом, направляемым Инвестору в порядке пункта 5.1.2 настоящего Договора.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6.4. Доход Инвестора выплачивается в следующем порядке: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6.4.1. периодичность выплат — ежеквартально, не позднее 20 (двадцатого) рабочего дня с даты направления Инвестору соответствующего отчёта;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6.4.2. способ выплат — путём перечисления денежных средств на расчётный счёт Инвестора, указанный в разделе 14 настоящего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6.4.3. выплаты производятся в течение всего срока действия настоящего Договора и/или до достижения суммарного дохода Инвестора в размере _______ % (___________ процентов) от суммы внесённых Инвестиций — в зависимости от того, какое событие наступит ранее.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6.5. В случае возникновения разногласий по расчёту чистой прибыли Стороны вправе привлечь независимого аудитора, расходы на которого несут в равных долях, если иное не согласовано Сторонами.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6.6. Налоги с дохода Инвестора уплачиваются Инвестором самостоятельно, если иное не вытекает из действующего законодательства о налогах и сборах (в частности, обязанностей налогового агента).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 Целевое использование инвестиций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7.1. Инвестиции направляются исключительно на финансирование Проекта, в том числе на следующие цели: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7.1.1. _______________________________________________ (например, приобретение оборудования);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7.1.2. _______________________________________________ (например, аренда производственного помещения);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7.1.3. _______________________________________________ (например, оплата труда персонала Проекта);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7.1.4. _______________________________________________ (например, маркетинг и продвижение).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7.2. Детализированный бюджет Проекта согласован Сторонами в приложении № ___ к настоящему Договору и является его неотъемлемой частью.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7.3. Получатель инвестиций не вправе без письменного согласия Инвестора: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7.3.1. отклоняться от утверждённого бюджета Проекта более чем на 10 % (десять процентов) по каждой статье расходов;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7.3.2. перераспределять денежные средства между статьями бюджета на сумму свыше _______________ рублей;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7.3.3. использовать Инвестиции на цели, не связанные с реализацией Проекта;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7.3.4. выдавать займы, поручительства и предоставлять обеспечение по обязательствам третьих лиц за счёт средств Инвестиций.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7.4. Под нецелевым использованием Инвестиций понимается любое расходование средств, не соответствующее пункту 7.1 настоящего Договора и утверждённому бюджету Проекта.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7.5. В случае выявления нецелевого использования Инвестиций Инвестор вправе потребовать: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7.5.1. возврата всей суммы Инвестиций, использованных нецелевым образом, в течение 10 (десяти) рабочих дней с даты получения соответствующего требования;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7.5.2. уплаты неустойки в размере, установленном разделом 9 настоящего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7.5.3. досрочного расторжения настоящего Договора в одностороннем внесудебном порядке.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 Возврат инвестиций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8.1. Возврат Инвестиций по настоящему Договору не гарантируется. Инвестор несёт коммерческие риски, связанные с реализацией Проекта, в том числе риск частичной или полной утраты Инвестиций при недостижении Проектом запланированных результатов.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8.2. Возврат Инвестиций (полностью или частично) производится Получателем инвестиций в следующих случаях: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8.2.1. при досрочном расторжении настоящего Договора по основаниям, предусмотренным пунктом 12.3 (по инициативе Инвестора);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8.2.2. при выявлении нецелевого использования Инвестиций (пункт 7.5);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8.2.3. при неисполнении Получателем инвестиций обязанностей по предоставлению отчётности более 30 (тридцати) календарных дней подряд;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8.2.4. в иных случаях, прямо предусмотренных настоящим Договором или действующим законодательством.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 Возврат Инвестиций производится путём перечисления денежных средств на расчётный счёт Инвестора, указанный в разделе 14 настоящего Договора, в срок, установленный соответствующим требованием Инвестора, но не более 30 (тридцати) календарных дней с даты получения такого требования Получателем инвестиций.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8.4. В обеспечение исполнения обязательств Получателя инвестиций по возврату Инвестиций Стороны вправе заключить договор залога, договор поручительства или иной обеспечительный договор; реквизиты таких договоров указываются в приложении к настоящему Договору.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 Ответственность Сторон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9.2. За нарушение Инвестором сроков передачи Инвестиций (пункт 2.1) Получатель инвестиций вправе требовать уплаты неустойки в размере 0,1 % (одна десятая процента) от суммы просроченного транша за каждый день просрочки, но не более 10 % (десять процентов) от соответствующей суммы.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9.3. За нарушение Получателем инвестиций сроков выплаты дохода Инвестору (пункт 6.4) Инвестор вправе требовать уплаты неустойки в размере 0,1 % (одна десятая процента) от суммы просроченной выплаты за каждый день просрочки, но не более 10 % (десять процентов) от соответствующей суммы.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9.4. За нецелевое использование Инвестиций Получатель инвестиций уплачивает Инвестору неустойку в размере 0,3 % (три десятых процента) от суммы Инвестиций, использованных нецелевым образом, за каждый день со дня нецелевого расходования до дня фактического возврата средств Инвестору.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9.5. За нарушение Получателем инвестиций сроков возврата Инвестиций (пункт 8.3) Инвестор вправе требовать уплаты неустойки в размере 0,5 % (пять десятых процента) от суммы невозвращённых Инвестиций за каждый день просрочки.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9.6. Уплата неустойки не освобождает виновную Сторону от исполнения обязательств в натуре, а также от возмещения убытков в части, не покрытой неустойкой.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9.7. Стороны освобождаются от ответственности за неисполнение или ненадлежащее исполнение обязательств по настоящему Договору, если такое неисполнение явилось следствием обстоятельств непреодолимой силы (форс-мажор), возникших после заключения Договора и подтверждённых компетентным органом.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10. Конфиденциальность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10.1. Стороны обязуются не разглашать третьим лицам сведения, ставшие им известными в связи с заключением и исполнением настоящего Договора, в том числе: концепцию и бюджет Проекта, финансовые показатели, коммерческие и технические решения, состав и условия работы с контрагентами, иные сведения, имеющие коммерческую ценность.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10.2. Не считаются конфиденциальной информацией сведения, которые: (а) являются общедоступными; (б) были получены Стороной от третьих лиц без нарушения обязательств о конфиденциальности; (в) подлежат раскрытию в силу прямого требования закона или вступившего в законную силу судебного акта.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10.3. Обязательства о конфиденциальности действуют в течение всего срока действия настоящего Договора и в течение 5 (пяти) лет после его прекращения.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10.4. За нарушение условий о конфиденциальности виновная Сторона уплачивает другой Стороне штраф в размере _______________ (______________________________) рублей за каждый факт нарушения, а также возмещает причинённые убытки в полном объёме.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11. Разрешение споров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11.1. Все споры и разногласия, возникающие из настоящего Договора или в связи с ним, Стороны обязуются разрешать путём переговоров.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11.2. До обращения в суд Сторона, считающая свои права нарушенными, обязана направить другой Стороне письменную претензию. Срок рассмотрения претензии — 30 (тридцать) календарных дней с даты её получения.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11.3. В случае невозможности урегулирования спора в претензионном порядке спор подлежит рассмотрению в _______________________________________________ (Арбитражном суде / суде общей юрисдикции по месту нахождения ответчика / по соглашению Сторон — конкретный суд).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11.4. Применимое право — материальное и процессуальное право Российской Федерации.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12. Срок действия и прекращение Договора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12.1. Настоящий Договор вступает в силу с даты его подписания обеими Сторонами и действует до полного исполнения Сторонами принятых на себя обязательств, но в любом случае не позднее «___» _____________ 20__ г.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12.2. Настоящий Договор может быть расторгнут досрочно по соглашению Сторон, оформленному в письменной форме.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12.3. Инвестор вправе в одностороннем внесудебном порядке отказаться от исполнения настоящего Договора и потребовать возврата Инвестиций в следующих случаях: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12.3.1. нецелевое использование Инвестиций (раздел 7);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12.3.2. просрочка предоставления отчётности более чем на 30 (тридцать) календарных дней;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12.3.3. нарушение пункта 4.3.5 о привлечении иных инвесторов без согласия Инвестора;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12.3.4. нарушение Получателем инвестиций сроков реализации этапов Проекта более чем на 60 (шестьдесят) календарных дней без уважительных причин;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12.3.5. возбуждение в отношении Получателя инвестиций процедуры банкротства, ликвидации или реорганизации, существенно затрагивающей Проект.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12.4. Получатель инвестиций вправе в одностороннем внесудебном порядке отказаться от исполнения настоящего Договора при просрочке Инвестором передачи очередного транша Инвестиций более чем на 30 (тридцать) календарных дней.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12.5. Уведомление об одностороннем отказе от Договора направляется другой Стороне в письменной форме. Договор считается расторгнутым по истечении 15 (пятнадцати) календарных дней с даты получения такого уведомления, если иной срок не указан в уведомлении.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12.6. Прекращение настоящего Договора не освобождает Стороны от ответственности за допущенные нарушения и не прекращает обязательств, по своей природе предполагающих их сохранение после прекращения Договора (конфиденциальность, расчёты, возврат Инвестиций).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13. Заключительные положения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13.1.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13.2. Стороны обязуются незамедлительно письменно уведомлять друг друга об изменении своих реквизитов (наименования, адреса, банковских реквизитов, контактных данных, лиц, уполномоченных подписывать документы).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13.3. Уступка прав и перевод обязанностей по настоящему Договору одной из Сторон допускается только с предварительного письменного согласия другой Стороны.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13.4. Во всём,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13.5. Настоящий Договор составлен в 2 (двух) идентичных экземплярах, имеющих равную юридическую силу, по одному для каждой из Сторон.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13.6. Приложения к настоящему Договору: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—. Приложение № 1. Концепция Проекта;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—. Приложение № 2. Бюджет Проекта;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—. Приложение № 3. График передачи Инвестиций;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—. Приложение № 4. Форма отчёта Получателя инвестиций.</w:t>
      </w:r>
    </w:p>
    <w:p>
      <w:pPr>
        <w:spacing w:after="160" w:before="2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14. Реквизиты и подписи Сторон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Инвестор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Наименование / Ф.И.О.: 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Юридический / фактический адрес: 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ИНН: ____________________  КПП: ____________________  ОГРН/ОГРНИП: 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Банковские реквизиты: 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Р/с: ____________________  в банке: 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К/с: ____________________  БИК: 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Тел.: ____________________  E-mail: _______________________________________________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>_____________________ / _______________________________________________ /</w:t>
      </w:r>
    </w:p>
    <w:p>
      <w:pPr>
        <w:spacing w:after="240"/>
      </w:pPr>
      <w:r>
        <w:rPr>
          <w:rFonts w:ascii="Cambria" w:cs="Cambria" w:eastAsia="Cambria" w:hAnsi="Cambria"/>
          <w:sz w:val="19"/>
          <w:szCs w:val="19"/>
        </w:rPr>
        <w:t xml:space="preserve">       (подпись)                                                   (Ф.И.О.)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М.П.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Получатель инвестиций (Оператор проекта)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Наименование / Ф.И.О.: 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Юридический / фактический адрес: 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ИНН: ____________________  КПП: ____________________  ОГРН/ОГРНИП: 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Банковские реквизиты: 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Р/с: ____________________  в банке: 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К/с: ____________________  БИК: 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Тел.: ____________________  E-mail: _______________________________________________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>_____________________ / _______________________________________________ /</w:t>
      </w:r>
    </w:p>
    <w:p>
      <w:pPr>
        <w:spacing w:after="240"/>
      </w:pPr>
      <w:r>
        <w:rPr>
          <w:rFonts w:ascii="Cambria" w:cs="Cambria" w:eastAsia="Cambria" w:hAnsi="Cambria"/>
          <w:sz w:val="19"/>
          <w:szCs w:val="19"/>
        </w:rPr>
        <w:t xml:space="preserve">       (подпись)                                                   (Ф.И.О.)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инвестирования</dc:title>
  <dc:creator>AllContract.ru</dc:creator>
  <dc:description>Шаблон договора инвестирования 2026</dc:description>
  <cp:lastModifiedBy>Un-named</cp:lastModifiedBy>
  <cp:revision>1</cp:revision>
  <dcterms:created xsi:type="dcterms:W3CDTF">2026-05-13T14:45:42.183Z</dcterms:created>
  <dcterms:modified xsi:type="dcterms:W3CDTF">2026-05-13T14:45:42.183Z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