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ДОГОВОР АРЕНДЫ СПЕЦИАЛЬНОЙ ТЕХНИКИ</w:t>
      </w:r>
    </w:p>
    <w:p>
      <w:pPr>
        <w:spacing w:after="240" w:before="120"/>
      </w:pPr>
      <w:r>
        <w:rPr>
          <w:rFonts w:ascii="Cambria" w:cs="Cambria" w:eastAsia="Cambria" w:hAnsi="Cambria"/>
          <w:sz w:val="22"/>
          <w:szCs w:val="22"/>
        </w:rPr>
        <w:t xml:space="preserve">г. ____________</w:t>
      </w:r>
      <w:r>
        <w:rPr>
          <w:rFonts w:ascii="Cambria" w:cs="Cambria" w:eastAsia="Cambria" w:hAnsi="Cambria"/>
          <w:sz w:val="22"/>
          <w:szCs w:val="22"/>
        </w:rPr>
        <w:t xml:space="preserve">				</w:t>
      </w:r>
      <w:r>
        <w:rPr>
          <w:rFonts w:ascii="Cambria" w:cs="Cambria" w:eastAsia="Cambria" w:hAnsi="Cambria"/>
          <w:sz w:val="22"/>
          <w:szCs w:val="22"/>
        </w:rPr>
        <w:t xml:space="preserve">«___» ____________ 20__ г.</w:t>
      </w:r>
    </w:p>
    <w:p>
      <w:pPr>
        <w:spacing w:after="80" w:before="0" w:line="300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____________________________________________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, именуем___ в дальнейшем «Арендодатель», в лице ____________________________________________, действующ___ на основании ____________________________________, с одной стороны, и ____________________________________________, именуем___ в дальнейшем «Арендатор», в лице ____________________________________________, действующ___ на основании ____________________________________, с другой стороны, совместно именуемые «Стороны», заключили настоящий договор (далее — «Договор») о нижеследующем.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1. ПРЕДМЕТ ДОГОВОРА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1.1. </w:t>
      </w:r>
      <w:r>
        <w:rPr>
          <w:rFonts w:ascii="Cambria" w:cs="Cambria" w:eastAsia="Cambria" w:hAnsi="Cambria"/>
          <w:sz w:val="22"/>
          <w:szCs w:val="22"/>
        </w:rPr>
        <w:t xml:space="preserve">Арендодатель обязуется предоставить Арендатору за плату во временное владение и пользование единицу специальной техники (далее — «Техника»), а Арендатор обязуется принять Технику, своевременно вносить арендную плату и по окончании срока аренды возвратить Технику Арендодателю в исправном состоянии с учётом нормального износа.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1.2. </w:t>
      </w:r>
      <w:r>
        <w:rPr>
          <w:rFonts w:ascii="Cambria" w:cs="Cambria" w:eastAsia="Cambria" w:hAnsi="Cambria"/>
          <w:sz w:val="22"/>
          <w:szCs w:val="22"/>
        </w:rPr>
        <w:t xml:space="preserve">Сведения о Технике, передаваемой в аренду: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1.2.1. </w:t>
      </w:r>
      <w:r>
        <w:rPr>
          <w:rFonts w:ascii="Cambria" w:cs="Cambria" w:eastAsia="Cambria" w:hAnsi="Cambria"/>
          <w:sz w:val="22"/>
          <w:szCs w:val="22"/>
        </w:rPr>
        <w:t xml:space="preserve">Вид (тип) специальной техники: ____________________________________________ (экскаватор / автокран / погрузчик / бульдозер / иное).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1.2.2. </w:t>
      </w:r>
      <w:r>
        <w:rPr>
          <w:rFonts w:ascii="Cambria" w:cs="Cambria" w:eastAsia="Cambria" w:hAnsi="Cambria"/>
          <w:sz w:val="22"/>
          <w:szCs w:val="22"/>
        </w:rPr>
        <w:t xml:space="preserve">Марка, модель: ____________________________________________.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1.2.3. </w:t>
      </w:r>
      <w:r>
        <w:rPr>
          <w:rFonts w:ascii="Cambria" w:cs="Cambria" w:eastAsia="Cambria" w:hAnsi="Cambria"/>
          <w:sz w:val="22"/>
          <w:szCs w:val="22"/>
        </w:rPr>
        <w:t xml:space="preserve">Заводской (идентификационный) номер машины (VIN/PIN): ____________________________________________.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1.2.4. </w:t>
      </w:r>
      <w:r>
        <w:rPr>
          <w:rFonts w:ascii="Cambria" w:cs="Cambria" w:eastAsia="Cambria" w:hAnsi="Cambria"/>
          <w:sz w:val="22"/>
          <w:szCs w:val="22"/>
        </w:rPr>
        <w:t xml:space="preserve">Год выпуска: ____________.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1.2.5. </w:t>
      </w:r>
      <w:r>
        <w:rPr>
          <w:rFonts w:ascii="Cambria" w:cs="Cambria" w:eastAsia="Cambria" w:hAnsi="Cambria"/>
          <w:sz w:val="22"/>
          <w:szCs w:val="22"/>
        </w:rPr>
        <w:t xml:space="preserve">Номер двигателя: ____________________, номер коробки передач: ____________________, цвет: ____________.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1.2.6. </w:t>
      </w:r>
      <w:r>
        <w:rPr>
          <w:rFonts w:ascii="Cambria" w:cs="Cambria" w:eastAsia="Cambria" w:hAnsi="Cambria"/>
          <w:sz w:val="22"/>
          <w:szCs w:val="22"/>
        </w:rPr>
        <w:t xml:space="preserve">Государственный регистрационный знак: ____________________; регистрационный документ (ПТС, ПСМ, свидетельство о регистрации): № ____________________ от «___» ____________ 20__ г., выдан ____________________________________________.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1.2.7. </w:t>
      </w:r>
      <w:r>
        <w:rPr>
          <w:rFonts w:ascii="Cambria" w:cs="Cambria" w:eastAsia="Cambria" w:hAnsi="Cambria"/>
          <w:sz w:val="22"/>
          <w:szCs w:val="22"/>
        </w:rPr>
        <w:t xml:space="preserve">Основные технические характеристики (мощность, грузоподъёмность, объём ковша, вылет стрелы и т.п.): ____________________________________________.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1.3. </w:t>
      </w:r>
      <w:r>
        <w:rPr>
          <w:rFonts w:ascii="Cambria" w:cs="Cambria" w:eastAsia="Cambria" w:hAnsi="Cambria"/>
          <w:sz w:val="22"/>
          <w:szCs w:val="22"/>
        </w:rPr>
        <w:t xml:space="preserve">Цель использования Техники: выполнение строительных, погрузочно-разгрузочных, земляных, дорожных и иных работ на объекте по адресу: ____________________________________________. Использование Техники в иных целях допускается только с письменного согласия Арендодателя.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1.4. </w:t>
      </w:r>
      <w:r>
        <w:rPr>
          <w:rFonts w:ascii="Cambria" w:cs="Cambria" w:eastAsia="Cambria" w:hAnsi="Cambria"/>
          <w:sz w:val="22"/>
          <w:szCs w:val="22"/>
        </w:rPr>
        <w:t xml:space="preserve">Техника принадлежит Арендодателю на праве собственности (ином законном основании), не заложена, не находится под арестом и не обременена правами третьих лиц.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1.5. </w:t>
      </w:r>
      <w:r>
        <w:rPr>
          <w:rFonts w:ascii="Cambria" w:cs="Cambria" w:eastAsia="Cambria" w:hAnsi="Cambria"/>
          <w:sz w:val="22"/>
          <w:szCs w:val="22"/>
        </w:rPr>
        <w:t xml:space="preserve">Техника передаётся в аренду без предоставления услуг по управлению и технической эксплуатации (без экипажа) в соответствии со ст. 642–649 Гражданского кодекса Российской Федерации. ☐ Альтернативно: Техника передаётся с экипажем в соответствии со ст. 632–641 ГК РФ (нужное отметить).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2. СРОК АРЕНДЫ И ПОРЯДОК ПЕРЕДАЧИ ТЕХНИКИ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2.1. </w:t>
      </w:r>
      <w:r>
        <w:rPr>
          <w:rFonts w:ascii="Cambria" w:cs="Cambria" w:eastAsia="Cambria" w:hAnsi="Cambria"/>
          <w:sz w:val="22"/>
          <w:szCs w:val="22"/>
        </w:rPr>
        <w:t xml:space="preserve">Срок аренды Техники составляет ____________ (с «___» ____________ 20__ г. по «___» ____________ 20__ г.).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2.2. </w:t>
      </w:r>
      <w:r>
        <w:rPr>
          <w:rFonts w:ascii="Cambria" w:cs="Cambria" w:eastAsia="Cambria" w:hAnsi="Cambria"/>
          <w:sz w:val="22"/>
          <w:szCs w:val="22"/>
        </w:rPr>
        <w:t xml:space="preserve">Передача Техники Арендатору осуществляется по акту приёма-передачи, подписываемому уполномоченными представителями Сторон, по адресу: ____________________________________________ в срок не позднее «___» ____________ 20__ г.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2.3. </w:t>
      </w:r>
      <w:r>
        <w:rPr>
          <w:rFonts w:ascii="Cambria" w:cs="Cambria" w:eastAsia="Cambria" w:hAnsi="Cambria"/>
          <w:sz w:val="22"/>
          <w:szCs w:val="22"/>
        </w:rPr>
        <w:t xml:space="preserve">В акте приёма-передачи Стороны фиксируют: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2.3.1. </w:t>
      </w:r>
      <w:r>
        <w:rPr>
          <w:rFonts w:ascii="Cambria" w:cs="Cambria" w:eastAsia="Cambria" w:hAnsi="Cambria"/>
          <w:sz w:val="22"/>
          <w:szCs w:val="22"/>
        </w:rPr>
        <w:t xml:space="preserve">комплектность и техническое состояние Техники, наличие видимых повреждений;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2.3.2. </w:t>
      </w:r>
      <w:r>
        <w:rPr>
          <w:rFonts w:ascii="Cambria" w:cs="Cambria" w:eastAsia="Cambria" w:hAnsi="Cambria"/>
          <w:sz w:val="22"/>
          <w:szCs w:val="22"/>
        </w:rPr>
        <w:t xml:space="preserve">показания счётчика моточасов (одометра) на момент передачи;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2.3.3. </w:t>
      </w:r>
      <w:r>
        <w:rPr>
          <w:rFonts w:ascii="Cambria" w:cs="Cambria" w:eastAsia="Cambria" w:hAnsi="Cambria"/>
          <w:sz w:val="22"/>
          <w:szCs w:val="22"/>
        </w:rPr>
        <w:t xml:space="preserve">количество топлива в баке (при наличии);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2.3.4. </w:t>
      </w:r>
      <w:r>
        <w:rPr>
          <w:rFonts w:ascii="Cambria" w:cs="Cambria" w:eastAsia="Cambria" w:hAnsi="Cambria"/>
          <w:sz w:val="22"/>
          <w:szCs w:val="22"/>
        </w:rPr>
        <w:t xml:space="preserve">перечень передаваемых принадлежностей, инструмента и сменного оборудования.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2.4. </w:t>
      </w:r>
      <w:r>
        <w:rPr>
          <w:rFonts w:ascii="Cambria" w:cs="Cambria" w:eastAsia="Cambria" w:hAnsi="Cambria"/>
          <w:sz w:val="22"/>
          <w:szCs w:val="22"/>
        </w:rPr>
        <w:t xml:space="preserve">Одновременно с Техникой Арендодатель передаёт Арендатору следующие документы (копии): свидетельство о регистрации Техники (ПТС/ПСМ), полис ОСАГО (для самоходных машин, подлежащих обязательному страхованию), полис страхования гражданской ответственности владельца Техники (при наличии), сервисную книжку, инструкцию по эксплуатации.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2.5. </w:t>
      </w:r>
      <w:r>
        <w:rPr>
          <w:rFonts w:ascii="Cambria" w:cs="Cambria" w:eastAsia="Cambria" w:hAnsi="Cambria"/>
          <w:sz w:val="22"/>
          <w:szCs w:val="22"/>
        </w:rPr>
        <w:t xml:space="preserve">Право владения и пользования Техникой переходит к Арендатору с момента подписания Сторонами акта приёма-передачи. Риск случайной гибели или случайного повреждения Техники переходит к Арендатору с этого же момента (при аренде без экипажа).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2.6. </w:t>
      </w:r>
      <w:r>
        <w:rPr>
          <w:rFonts w:ascii="Cambria" w:cs="Cambria" w:eastAsia="Cambria" w:hAnsi="Cambria"/>
          <w:sz w:val="22"/>
          <w:szCs w:val="22"/>
        </w:rPr>
        <w:t xml:space="preserve">По окончании срока аренды (досрочном расторжении Договора) Арендатор обязан вернуть Технику Арендодателю по акту возврата в том же состоянии, в котором она была передана, с учётом нормального износа, в срок не позднее ____ календарных дней.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3. АРЕНДНАЯ ПЛАТА И ПОРЯДОК РАСЧЁТОВ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3.1. </w:t>
      </w:r>
      <w:r>
        <w:rPr>
          <w:rFonts w:ascii="Cambria" w:cs="Cambria" w:eastAsia="Cambria" w:hAnsi="Cambria"/>
          <w:sz w:val="22"/>
          <w:szCs w:val="22"/>
        </w:rPr>
        <w:t xml:space="preserve">Арендная плата за пользование Техникой устанавливается в следующем порядке (нужное указать):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3.1.1. </w:t>
      </w:r>
      <w:r>
        <w:rPr>
          <w:rFonts w:ascii="Cambria" w:cs="Cambria" w:eastAsia="Cambria" w:hAnsi="Cambria"/>
          <w:sz w:val="22"/>
          <w:szCs w:val="22"/>
        </w:rPr>
        <w:t xml:space="preserve">часовая ставка: ____________ (__________) рублей за один час работы Техники;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3.1.2. </w:t>
      </w:r>
      <w:r>
        <w:rPr>
          <w:rFonts w:ascii="Cambria" w:cs="Cambria" w:eastAsia="Cambria" w:hAnsi="Cambria"/>
          <w:sz w:val="22"/>
          <w:szCs w:val="22"/>
        </w:rPr>
        <w:t xml:space="preserve">сменная ставка: ____________ (__________) рублей за одну смену продолжительностью ____ часов;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3.1.3. </w:t>
      </w:r>
      <w:r>
        <w:rPr>
          <w:rFonts w:ascii="Cambria" w:cs="Cambria" w:eastAsia="Cambria" w:hAnsi="Cambria"/>
          <w:sz w:val="22"/>
          <w:szCs w:val="22"/>
        </w:rPr>
        <w:t xml:space="preserve">суточная ставка: ____________ (__________) рублей за календарные сутки;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3.1.4. </w:t>
      </w:r>
      <w:r>
        <w:rPr>
          <w:rFonts w:ascii="Cambria" w:cs="Cambria" w:eastAsia="Cambria" w:hAnsi="Cambria"/>
          <w:sz w:val="22"/>
          <w:szCs w:val="22"/>
        </w:rPr>
        <w:t xml:space="preserve">месячная ставка: ____________ (__________) рублей в месяц.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3.2. </w:t>
      </w:r>
      <w:r>
        <w:rPr>
          <w:rFonts w:ascii="Cambria" w:cs="Cambria" w:eastAsia="Cambria" w:hAnsi="Cambria"/>
          <w:sz w:val="22"/>
          <w:szCs w:val="22"/>
        </w:rPr>
        <w:t xml:space="preserve">НДС включён / не включён в сумму арендной платы (нужное указать). При применении НДС его сумма указывается отдельно в счёте-фактуре.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3.3. </w:t>
      </w:r>
      <w:r>
        <w:rPr>
          <w:rFonts w:ascii="Cambria" w:cs="Cambria" w:eastAsia="Cambria" w:hAnsi="Cambria"/>
          <w:sz w:val="22"/>
          <w:szCs w:val="22"/>
        </w:rPr>
        <w:t xml:space="preserve">Учёт времени работы Техники ведётся по сменным рапортам (путевым листам), которые ежесменно подписываются машинистом (оператором) и уполномоченным представителем Арендатора. Рапорта являются основанием для расчёта арендной платы.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3.4. </w:t>
      </w:r>
      <w:r>
        <w:rPr>
          <w:rFonts w:ascii="Cambria" w:cs="Cambria" w:eastAsia="Cambria" w:hAnsi="Cambria"/>
          <w:sz w:val="22"/>
          <w:szCs w:val="22"/>
        </w:rPr>
        <w:t xml:space="preserve">Арендатор перечисляет арендную плату на расчётный счёт Арендодателя в срок не позднее ____ числа месяца, следующего за расчётным, на основании счёта и подписанного акта оказанных услуг.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3.5. </w:t>
      </w:r>
      <w:r>
        <w:rPr>
          <w:rFonts w:ascii="Cambria" w:cs="Cambria" w:eastAsia="Cambria" w:hAnsi="Cambria"/>
          <w:sz w:val="22"/>
          <w:szCs w:val="22"/>
        </w:rPr>
        <w:t xml:space="preserve">Расходы на горюче-смазочные материалы (топливо, моторное и гидравлическое масло, смазки, охлаждающие жидкости), расходуемые Техникой в процессе эксплуатации, несёт Арендатор. Заправка Техники производится за счёт Арендатора.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3.6. </w:t>
      </w:r>
      <w:r>
        <w:rPr>
          <w:rFonts w:ascii="Cambria" w:cs="Cambria" w:eastAsia="Cambria" w:hAnsi="Cambria"/>
          <w:sz w:val="22"/>
          <w:szCs w:val="22"/>
        </w:rPr>
        <w:t xml:space="preserve">Расходы на текущее техническое обслуживание Техники (плановое ТО, замена фильтров и расходных материалов) в период аренды несёт ____________________ (Арендатор / Арендодатель — нужное указать).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3.7. </w:t>
      </w:r>
      <w:r>
        <w:rPr>
          <w:rFonts w:ascii="Cambria" w:cs="Cambria" w:eastAsia="Cambria" w:hAnsi="Cambria"/>
          <w:sz w:val="22"/>
          <w:szCs w:val="22"/>
        </w:rPr>
        <w:t xml:space="preserve">Размер арендной платы может быть изменён по соглашению Сторон, но не чаще одного раза в год (п. 3 ст. 614 ГК РФ).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4. ПРАВА И ОБЯЗАННОСТИ СТОРОН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4.1. </w:t>
      </w:r>
      <w:r>
        <w:rPr>
          <w:rFonts w:ascii="Cambria" w:cs="Cambria" w:eastAsia="Cambria" w:hAnsi="Cambria"/>
          <w:sz w:val="22"/>
          <w:szCs w:val="22"/>
        </w:rPr>
        <w:t xml:space="preserve">Арендодатель обязан: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4.1.1. </w:t>
      </w:r>
      <w:r>
        <w:rPr>
          <w:rFonts w:ascii="Cambria" w:cs="Cambria" w:eastAsia="Cambria" w:hAnsi="Cambria"/>
          <w:sz w:val="22"/>
          <w:szCs w:val="22"/>
        </w:rPr>
        <w:t xml:space="preserve">передать Технику Арендатору в состоянии, соответствующем условиям Договора и назначению Техники, с относящимися к ней документами;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4.1.2. </w:t>
      </w:r>
      <w:r>
        <w:rPr>
          <w:rFonts w:ascii="Cambria" w:cs="Cambria" w:eastAsia="Cambria" w:hAnsi="Cambria"/>
          <w:sz w:val="22"/>
          <w:szCs w:val="22"/>
        </w:rPr>
        <w:t xml:space="preserve">производить за свой счёт капитальный ремонт Техники в течение срока аренды, если иное не предусмотрено настоящим Договором (ст. 644 ГК РФ — при аренде без экипажа капитальный ремонт также возлагается на Арендатора, если Стороны прямо не договорились об ином; в настоящем Договоре указать выбранный вариант);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4.1.3. </w:t>
      </w:r>
      <w:r>
        <w:rPr>
          <w:rFonts w:ascii="Cambria" w:cs="Cambria" w:eastAsia="Cambria" w:hAnsi="Cambria"/>
          <w:sz w:val="22"/>
          <w:szCs w:val="22"/>
        </w:rPr>
        <w:t xml:space="preserve">предупредить Арендатора обо всех известных недостатках Техники и правах третьих лиц на неё.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4.2. </w:t>
      </w:r>
      <w:r>
        <w:rPr>
          <w:rFonts w:ascii="Cambria" w:cs="Cambria" w:eastAsia="Cambria" w:hAnsi="Cambria"/>
          <w:sz w:val="22"/>
          <w:szCs w:val="22"/>
        </w:rPr>
        <w:t xml:space="preserve">Арендатор обязан: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4.2.1. </w:t>
      </w:r>
      <w:r>
        <w:rPr>
          <w:rFonts w:ascii="Cambria" w:cs="Cambria" w:eastAsia="Cambria" w:hAnsi="Cambria"/>
          <w:sz w:val="22"/>
          <w:szCs w:val="22"/>
        </w:rPr>
        <w:t xml:space="preserve">использовать Технику в соответствии с условиями Договора и её целевым назначением, соблюдать правила технической эксплуатации, требования инструкции завода-изготовителя и нормативов по охране труда;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4.2.2. </w:t>
      </w:r>
      <w:r>
        <w:rPr>
          <w:rFonts w:ascii="Cambria" w:cs="Cambria" w:eastAsia="Cambria" w:hAnsi="Cambria"/>
          <w:sz w:val="22"/>
          <w:szCs w:val="22"/>
        </w:rPr>
        <w:t xml:space="preserve">в течение всего срока аренды поддерживать Технику в надлежащем техническом состоянии, осуществлять её текущий ремонт и нести расходы по содержанию (ст. 644 ГК РФ);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4.2.3. </w:t>
      </w:r>
      <w:r>
        <w:rPr>
          <w:rFonts w:ascii="Cambria" w:cs="Cambria" w:eastAsia="Cambria" w:hAnsi="Cambria"/>
          <w:sz w:val="22"/>
          <w:szCs w:val="22"/>
        </w:rPr>
        <w:t xml:space="preserve">обеспечить управление Техникой лицом, имеющим действующее удостоверение тракториста-машиниста соответствующей категории (для самоходных машин, подлежащих регистрации в Гостехнадзоре) либо иное необходимое водительское удостоверение, прошедшим инструктаж по охране труда и обучение безопасным методам работы в соответствии с Федеральным законом от 10 декабря 1995 г. № 196-ФЗ «О безопасности дорожного движения»;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4.2.4. </w:t>
      </w:r>
      <w:r>
        <w:rPr>
          <w:rFonts w:ascii="Cambria" w:cs="Cambria" w:eastAsia="Cambria" w:hAnsi="Cambria"/>
          <w:sz w:val="22"/>
          <w:szCs w:val="22"/>
        </w:rPr>
        <w:t xml:space="preserve">обеспечить страхование Техники по полису ОСАГО (если Техника подлежит обязательному страхованию гражданской ответственности владельцев транспортных средств) и нести расходы на страхование на весь срок аренды;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4.2.5. </w:t>
      </w:r>
      <w:r>
        <w:rPr>
          <w:rFonts w:ascii="Cambria" w:cs="Cambria" w:eastAsia="Cambria" w:hAnsi="Cambria"/>
          <w:sz w:val="22"/>
          <w:szCs w:val="22"/>
        </w:rPr>
        <w:t xml:space="preserve">своевременно вносить арендную плату в сроки, установленные Договором;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4.2.6. </w:t>
      </w:r>
      <w:r>
        <w:rPr>
          <w:rFonts w:ascii="Cambria" w:cs="Cambria" w:eastAsia="Cambria" w:hAnsi="Cambria"/>
          <w:sz w:val="22"/>
          <w:szCs w:val="22"/>
        </w:rPr>
        <w:t xml:space="preserve">не сдавать Технику в субаренду, не передавать свои права и обязанности по Договору третьим лицам, не отдавать арендные права в залог без письменного согласия Арендодателя (п. 2 ст. 615 ГК РФ);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4.2.7. </w:t>
      </w:r>
      <w:r>
        <w:rPr>
          <w:rFonts w:ascii="Cambria" w:cs="Cambria" w:eastAsia="Cambria" w:hAnsi="Cambria"/>
          <w:sz w:val="22"/>
          <w:szCs w:val="22"/>
        </w:rPr>
        <w:t xml:space="preserve">незамедлительно сообщать Арендодателю о ставших известными фактах повреждения, утраты Техники, ДТП или иных происшествий с её участием.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4.3. </w:t>
      </w:r>
      <w:r>
        <w:rPr>
          <w:rFonts w:ascii="Cambria" w:cs="Cambria" w:eastAsia="Cambria" w:hAnsi="Cambria"/>
          <w:sz w:val="22"/>
          <w:szCs w:val="22"/>
        </w:rPr>
        <w:t xml:space="preserve">Арендодатель вправе осуществлять контроль за состоянием и условиями эксплуатации Техники без вмешательства в производственную деятельность Арендатора, посещая объект Арендатора в согласованное время.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5. ОТВЕТСТВЕННОСТЬ СТОРОН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5.1. </w:t>
      </w:r>
      <w:r>
        <w:rPr>
          <w:rFonts w:ascii="Cambria" w:cs="Cambria" w:eastAsia="Cambria" w:hAnsi="Cambria"/>
          <w:sz w:val="22"/>
          <w:szCs w:val="22"/>
        </w:rPr>
        <w:t xml:space="preserve">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условиями настоящего Договора.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5.2. </w:t>
      </w:r>
      <w:r>
        <w:rPr>
          <w:rFonts w:ascii="Cambria" w:cs="Cambria" w:eastAsia="Cambria" w:hAnsi="Cambria"/>
          <w:sz w:val="22"/>
          <w:szCs w:val="22"/>
        </w:rPr>
        <w:t xml:space="preserve">За просрочку внесения арендной платы Арендатор уплачивает Арендодателю неустойку в размере ____ % (____________ процента) от просроченной суммы за каждый день просрочки, но не более ____ % от просроченного платежа.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5.3. </w:t>
      </w:r>
      <w:r>
        <w:rPr>
          <w:rFonts w:ascii="Cambria" w:cs="Cambria" w:eastAsia="Cambria" w:hAnsi="Cambria"/>
          <w:sz w:val="22"/>
          <w:szCs w:val="22"/>
        </w:rPr>
        <w:t xml:space="preserve">Ответственность за вред, причинённый третьим лицам Техникой, её механизмами, устройствами и оборудованием в период аренды, несёт Арендатор как владелец источника повышенной опасности (ст. 648, 1079 ГК РФ — при аренде без экипажа). При аренде с экипажем ответственность за указанный вред несёт Арендодатель в соответствии со ст. 640 ГК РФ.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5.4. </w:t>
      </w:r>
      <w:r>
        <w:rPr>
          <w:rFonts w:ascii="Cambria" w:cs="Cambria" w:eastAsia="Cambria" w:hAnsi="Cambria"/>
          <w:sz w:val="22"/>
          <w:szCs w:val="22"/>
        </w:rPr>
        <w:t xml:space="preserve">В случае гибели или повреждения Техники по вине Арендатора последний возмещает Арендодателю причинённый ущерб в полном объёме, включая стоимость ремонта (восстановления) и упущенную выгоду за время простоя Техники.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5.5. </w:t>
      </w:r>
      <w:r>
        <w:rPr>
          <w:rFonts w:ascii="Cambria" w:cs="Cambria" w:eastAsia="Cambria" w:hAnsi="Cambria"/>
          <w:sz w:val="22"/>
          <w:szCs w:val="22"/>
        </w:rPr>
        <w:t xml:space="preserve">Уплата неустойки не освобождает виновную Сторону от исполнения обязательств в натуре и возмещения причинённых убытков в части, не покрытой неустойкой.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6. ИЗМЕНЕНИЕ И РАСТОРЖЕНИЕ ДОГОВОРА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6.1. </w:t>
      </w:r>
      <w:r>
        <w:rPr>
          <w:rFonts w:ascii="Cambria" w:cs="Cambria" w:eastAsia="Cambria" w:hAnsi="Cambria"/>
          <w:sz w:val="22"/>
          <w:szCs w:val="22"/>
        </w:rPr>
        <w:t xml:space="preserve">Изменения и дополнения к Договору оформляются в письменной форме и подписываются уполномоченными представителями Сторон.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6.2. </w:t>
      </w:r>
      <w:r>
        <w:rPr>
          <w:rFonts w:ascii="Cambria" w:cs="Cambria" w:eastAsia="Cambria" w:hAnsi="Cambria"/>
          <w:sz w:val="22"/>
          <w:szCs w:val="22"/>
        </w:rPr>
        <w:t xml:space="preserve">Договор может быть досрочно расторгнут по соглашению Сторон, а также в одностороннем порядке в судебном порядке по основаниям, предусмотренным ст. 619 и 620 Гражданского кодекса Российской Федерации.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6.3. </w:t>
      </w:r>
      <w:r>
        <w:rPr>
          <w:rFonts w:ascii="Cambria" w:cs="Cambria" w:eastAsia="Cambria" w:hAnsi="Cambria"/>
          <w:sz w:val="22"/>
          <w:szCs w:val="22"/>
        </w:rPr>
        <w:t xml:space="preserve">Арендодатель вправе требовать досрочного расторжения Договора в случаях, когда Арендатор: пользуется Техникой с существенным нарушением условий Договора или назначения Техники; существенно ухудшает состояние Техники; более двух раз подряд по истечении установленного срока не вносит арендную плату; не производит обусловленные Договором обязанности по обслуживанию и ремонту Техники.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6.4. </w:t>
      </w:r>
      <w:r>
        <w:rPr>
          <w:rFonts w:ascii="Cambria" w:cs="Cambria" w:eastAsia="Cambria" w:hAnsi="Cambria"/>
          <w:sz w:val="22"/>
          <w:szCs w:val="22"/>
        </w:rPr>
        <w:t xml:space="preserve">Арендатор вправе требовать досрочного расторжения Договора в случаях, когда: Арендодатель не предоставляет Технику в пользование либо создаёт препятствия пользованию ею; переданная Техника имеет недостатки, препятствующие пользованию, не оговорённые Арендодателем при заключении Договора; Арендодатель не производит являющийся его обязанностью капитальный ремонт Техники в установленные сроки.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6.5. </w:t>
      </w:r>
      <w:r>
        <w:rPr>
          <w:rFonts w:ascii="Cambria" w:cs="Cambria" w:eastAsia="Cambria" w:hAnsi="Cambria"/>
          <w:sz w:val="22"/>
          <w:szCs w:val="22"/>
        </w:rPr>
        <w:t xml:space="preserve">Сторона, инициирующая расторжение Договора, обязана уведомить другую Сторону в письменной форме не менее чем за 30 (тридцать) календарных дней до предполагаемой даты расторжения.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7. ФОРС-МАЖОР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7.1. </w:t>
      </w:r>
      <w:r>
        <w:rPr>
          <w:rFonts w:ascii="Cambria" w:cs="Cambria" w:eastAsia="Cambria" w:hAnsi="Cambria"/>
          <w:sz w:val="22"/>
          <w:szCs w:val="22"/>
        </w:rPr>
        <w:t xml:space="preserve">Стороны освобождаются от ответственности за неисполнение или ненадлежащее исполнение обязательств по Договору, если оно явилось следствием обстоятельств непреодолимой силы (форс-мажор), которые Стороны не могли ни предвидеть, ни предотвратить разумными мерами: стихийные бедствия, военные действия, акты органов государственной власти, существенно влияющие на исполнение Договора, и иные обстоятельства, признаваемые форс-мажором действующим законодательством.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7.2. </w:t>
      </w:r>
      <w:r>
        <w:rPr>
          <w:rFonts w:ascii="Cambria" w:cs="Cambria" w:eastAsia="Cambria" w:hAnsi="Cambria"/>
          <w:sz w:val="22"/>
          <w:szCs w:val="22"/>
        </w:rPr>
        <w:t xml:space="preserve">Сторона, для которой возникли обстоятельства непреодолимой силы, обязана в течение 10 (десяти) рабочих дней с момента их возникновения письменно уведомить другую Сторону. Подтверждением наступления и продолжительности обстоятельств форс-мажора служит документ, выданный уполномоченным органом (например, Торгово-промышленной палатой).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7.3. </w:t>
      </w:r>
      <w:r>
        <w:rPr>
          <w:rFonts w:ascii="Cambria" w:cs="Cambria" w:eastAsia="Cambria" w:hAnsi="Cambria"/>
          <w:sz w:val="22"/>
          <w:szCs w:val="22"/>
        </w:rPr>
        <w:t xml:space="preserve">Если обстоятельства непреодолимой силы действуют более 60 (шестидесяти) календарных дней подряд, любая из Сторон вправе расторгнуть Договор в одностороннем порядке с письменным уведомлением другой Стороны.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8. РАЗРЕШЕНИЕ СПОРОВ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8.1. </w:t>
      </w:r>
      <w:r>
        <w:rPr>
          <w:rFonts w:ascii="Cambria" w:cs="Cambria" w:eastAsia="Cambria" w:hAnsi="Cambria"/>
          <w:sz w:val="22"/>
          <w:szCs w:val="22"/>
        </w:rPr>
        <w:t xml:space="preserve">Все споры и разногласия, возникающие из Договора или в связи с ним, Стороны разрешают путём переговоров.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8.2. </w:t>
      </w:r>
      <w:r>
        <w:rPr>
          <w:rFonts w:ascii="Cambria" w:cs="Cambria" w:eastAsia="Cambria" w:hAnsi="Cambria"/>
          <w:sz w:val="22"/>
          <w:szCs w:val="22"/>
        </w:rPr>
        <w:t xml:space="preserve">Претензионный порядок урегулирования споров обязателен. Срок рассмотрения претензии — 30 (тридцать) календарных дней с момента её получения.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8.3. </w:t>
      </w:r>
      <w:r>
        <w:rPr>
          <w:rFonts w:ascii="Cambria" w:cs="Cambria" w:eastAsia="Cambria" w:hAnsi="Cambria"/>
          <w:sz w:val="22"/>
          <w:szCs w:val="22"/>
        </w:rPr>
        <w:t xml:space="preserve">При недостижении соглашения спор подлежит рассмотрению в суде по месту нахождения Арендодателя в соответствии с правилами подведомственности и подсудности, установленными законодательством Российской Федерации.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9. ЗАКЛЮЧИТЕЛЬНЫЕ ПОЛОЖЕНИЯ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9.1. </w:t>
      </w:r>
      <w:r>
        <w:rPr>
          <w:rFonts w:ascii="Cambria" w:cs="Cambria" w:eastAsia="Cambria" w:hAnsi="Cambria"/>
          <w:sz w:val="22"/>
          <w:szCs w:val="22"/>
        </w:rPr>
        <w:t xml:space="preserve">Договор вступает в силу с момента его подписания обеими Сторонами и действует до полного исполнения Сторонами своих обязательств.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9.2. </w:t>
      </w:r>
      <w:r>
        <w:rPr>
          <w:rFonts w:ascii="Cambria" w:cs="Cambria" w:eastAsia="Cambria" w:hAnsi="Cambria"/>
          <w:sz w:val="22"/>
          <w:szCs w:val="22"/>
        </w:rPr>
        <w:t xml:space="preserve">Договор составлен в двух экземплярах, имеющих равную юридическую силу, по одному для каждой из Сторон.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9.3. </w:t>
      </w:r>
      <w:r>
        <w:rPr>
          <w:rFonts w:ascii="Cambria" w:cs="Cambria" w:eastAsia="Cambria" w:hAnsi="Cambria"/>
          <w:sz w:val="22"/>
          <w:szCs w:val="22"/>
        </w:rPr>
        <w:t xml:space="preserve">Во всём, что не предусмотрено Договором, Стороны руководствуются действующим законодательством Российской Федерации, в том числе главой 34 Гражданского кодекса Российской Федерации.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9.4. </w:t>
      </w:r>
      <w:r>
        <w:rPr>
          <w:rFonts w:ascii="Cambria" w:cs="Cambria" w:eastAsia="Cambria" w:hAnsi="Cambria"/>
          <w:sz w:val="22"/>
          <w:szCs w:val="22"/>
        </w:rPr>
        <w:t xml:space="preserve">Все приложения, дополнительные соглашения и акты, подписанные Сторонами в рамках исполнения Договора, являются его неотъемлемой частью.</w:t>
      </w:r>
    </w:p>
    <w:p>
      <w:pPr>
        <w:spacing w:after="80" w:before="0" w:line="300"/>
        <w:ind w:left="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9.5. </w:t>
      </w:r>
      <w:r>
        <w:rPr>
          <w:rFonts w:ascii="Cambria" w:cs="Cambria" w:eastAsia="Cambria" w:hAnsi="Cambria"/>
          <w:sz w:val="22"/>
          <w:szCs w:val="22"/>
        </w:rPr>
        <w:t xml:space="preserve">Приложения к Договору: Приложение № 1 — Акт приёма-передачи Техники; Приложение № 2 — Форма сменного рапорта (путевого листа); Приложение № 3 — Копии регистрационных документов на Технику.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10. РЕКВИЗИТЫ И ПОДПИСИ СТОРОН</w:t>
      </w:r>
    </w:p>
    <w:p>
      <w:pPr>
        <w:spacing w:after="80" w:before="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80" w:before="0" w:line="300"/>
      </w:pPr>
      <w:r>
        <w:rPr>
          <w:rFonts w:ascii="Cambria" w:cs="Cambria" w:eastAsia="Cambria" w:hAnsi="Cambria"/>
          <w:b/>
          <w:bCs/>
          <w:i w:val="false"/>
          <w:iCs w:val="false"/>
          <w:sz w:val="22"/>
          <w:szCs w:val="22"/>
        </w:rPr>
        <w:t xml:space="preserve">Арендодатель:</w:t>
      </w:r>
    </w:p>
    <w:p>
      <w:pPr>
        <w:spacing w:after="80" w:before="0" w:line="300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Наименование/Ф.И.О.: ____________________________________________</w:t>
      </w:r>
    </w:p>
    <w:p>
      <w:pPr>
        <w:spacing w:after="80" w:before="0" w:line="300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Адрес (юридический/места жительства): ____________________________________________</w:t>
      </w:r>
    </w:p>
    <w:p>
      <w:pPr>
        <w:spacing w:after="80" w:before="0" w:line="300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ИНН: ____________________, КПП: ____________________, ОГРН/ОГРНИП: ____________________</w:t>
      </w:r>
    </w:p>
    <w:p>
      <w:pPr>
        <w:spacing w:after="80" w:before="0" w:line="300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Расчётный счёт: ____________________ в банке ____________________________________________</w:t>
      </w:r>
    </w:p>
    <w:p>
      <w:pPr>
        <w:spacing w:after="80" w:before="0" w:line="300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БИК: ____________________, корр. счёт: ____________________</w:t>
      </w:r>
    </w:p>
    <w:p>
      <w:pPr>
        <w:spacing w:after="80" w:before="0" w:line="300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Телефон: ____________________, e-mail: ____________________</w:t>
      </w:r>
    </w:p>
    <w:p>
      <w:pPr>
        <w:spacing w:after="80" w:before="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80" w:before="0" w:line="300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______________________ / ____________________ /</w:t>
      </w:r>
    </w:p>
    <w:p>
      <w:pPr>
        <w:spacing w:after="80" w:before="0" w:line="300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             (подпись)                                        (Ф.И.О.)</w:t>
      </w:r>
    </w:p>
    <w:p>
      <w:pPr>
        <w:spacing w:after="80" w:before="0" w:line="300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М.П. (при наличии)</w:t>
      </w:r>
    </w:p>
    <w:p>
      <w:pPr>
        <w:spacing w:after="80" w:before="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80" w:before="0" w:line="300"/>
      </w:pPr>
      <w:r>
        <w:rPr>
          <w:rFonts w:ascii="Cambria" w:cs="Cambria" w:eastAsia="Cambria" w:hAnsi="Cambria"/>
          <w:b/>
          <w:bCs/>
          <w:i w:val="false"/>
          <w:iCs w:val="false"/>
          <w:sz w:val="22"/>
          <w:szCs w:val="22"/>
        </w:rPr>
        <w:t xml:space="preserve">Арендатор:</w:t>
      </w:r>
    </w:p>
    <w:p>
      <w:pPr>
        <w:spacing w:after="80" w:before="0" w:line="300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Наименование/Ф.И.О.: ____________________________________________</w:t>
      </w:r>
    </w:p>
    <w:p>
      <w:pPr>
        <w:spacing w:after="80" w:before="0" w:line="300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Адрес (юридический/места жительства): ____________________________________________</w:t>
      </w:r>
    </w:p>
    <w:p>
      <w:pPr>
        <w:spacing w:after="80" w:before="0" w:line="300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ИНН: ____________________, КПП: ____________________, ОГРН/ОГРНИП: ____________________</w:t>
      </w:r>
    </w:p>
    <w:p>
      <w:pPr>
        <w:spacing w:after="80" w:before="0" w:line="300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Расчётный счёт: ____________________ в банке ____________________________________________</w:t>
      </w:r>
    </w:p>
    <w:p>
      <w:pPr>
        <w:spacing w:after="80" w:before="0" w:line="300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БИК: ____________________, корр. счёт: ____________________</w:t>
      </w:r>
    </w:p>
    <w:p>
      <w:pPr>
        <w:spacing w:after="80" w:before="0" w:line="300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Телефон: ____________________, e-mail: ____________________</w:t>
      </w:r>
    </w:p>
    <w:p>
      <w:pPr>
        <w:spacing w:after="80" w:before="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80" w:before="0" w:line="300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______________________ / ____________________ /</w:t>
      </w:r>
    </w:p>
    <w:p>
      <w:pPr>
        <w:spacing w:after="80" w:before="0" w:line="300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             (подпись)                                        (Ф.И.О.)</w:t>
      </w:r>
    </w:p>
    <w:p>
      <w:pPr>
        <w:spacing w:after="80" w:before="0" w:line="300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М.П. (при наличии)</w:t>
      </w:r>
    </w:p>
    <w:sectPr>
      <w:pgSz w:w="11906" w:h="16838" w:orient="portrait"/>
      <w:pgMar w:top="1134" w:right="1134" w:bottom="1134" w:left="1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аренды специальной техники</dc:title>
  <dc:creator>AllContract.ru</dc:creator>
  <dc:description>Шаблон договора аренды спецтехники 2026 — AllContract.ru</dc:description>
  <cp:lastModifiedBy>Un-named</cp:lastModifiedBy>
  <cp:revision>1</cp:revision>
  <dcterms:created xsi:type="dcterms:W3CDTF">2026-05-12T02:02:07.592Z</dcterms:created>
  <dcterms:modified xsi:type="dcterms:W3CDTF">2026-05-12T02:02:07.593Z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