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8F5F2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</w:t>
      </w:r>
      <w:r w:rsidR="00DE6E6E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ОБОРУДОВАНИЯ</w:t>
      </w:r>
      <w:r w:rsidR="008F5F20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№________</w:t>
      </w:r>
    </w:p>
    <w:p w:rsidR="00450D08" w:rsidRPr="009F3419" w:rsidRDefault="00CF537D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 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="00BA4DA0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proofErr w:type="gramEnd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_________________, действующего на основании __________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</w:rPr>
        <w:t>________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ED5B49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>Арендодатель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обязуется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предостав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ить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Арендатору во</w:t>
      </w:r>
      <w:r w:rsid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временное пользование оборудования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</w:t>
      </w:r>
      <w:bookmarkStart w:id="0" w:name="_GoBack"/>
      <w:bookmarkEnd w:id="0"/>
      <w:r w:rsid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)</w:t>
      </w:r>
      <w:r w:rsid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указанное в П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риложении №1 к настоящему Договору.</w:t>
      </w:r>
    </w:p>
    <w:p w:rsidR="00450D08" w:rsidRPr="00DE6E6E" w:rsidRDefault="00DE6E6E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Оборудование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используется </w:t>
      </w:r>
      <w:r w:rsidRP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Арендатором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для осуществления своей хозяйственной деятельности.</w:t>
      </w:r>
    </w:p>
    <w:p w:rsidR="00DE6E6E" w:rsidRPr="00A96D48" w:rsidRDefault="00DE6E6E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Оборудование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должно находиться в исправном состоянии, отвечающем требованиям, предъявляемым к эксплуатируемому промышленному оборудованию, используемому для производственных, потребительских, коммерческих и иных целей в соответствии с конструктивным назначением аренду</w:t>
      </w:r>
      <w:r w:rsidRPr="00DE6E6E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емого оборудования и условиями 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Договора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«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 и действует до  «__»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ED5B49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0D0D0D" w:themeColor="text1" w:themeTint="F2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ПРАВА И </w:t>
      </w:r>
      <w:r w:rsidRPr="00ED5B49">
        <w:rPr>
          <w:rFonts w:asciiTheme="majorHAnsi" w:hAnsiTheme="majorHAnsi" w:cs="Arial"/>
          <w:b/>
          <w:color w:val="0D0D0D" w:themeColor="text1" w:themeTint="F2"/>
          <w:sz w:val="20"/>
          <w:szCs w:val="20"/>
        </w:rPr>
        <w:t xml:space="preserve">ОБЯЗАННОСТИ </w:t>
      </w:r>
      <w:hyperlink r:id="rId7" w:history="1">
        <w:r w:rsidRPr="00ED5B49">
          <w:rPr>
            <w:rStyle w:val="a7"/>
            <w:rFonts w:asciiTheme="majorHAnsi" w:hAnsiTheme="majorHAnsi" w:cs="Arial"/>
            <w:b/>
            <w:color w:val="0D0D0D" w:themeColor="text1" w:themeTint="F2"/>
            <w:sz w:val="20"/>
            <w:szCs w:val="20"/>
            <w:u w:val="none"/>
          </w:rPr>
          <w:t>СТОРОН</w:t>
        </w:r>
      </w:hyperlink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DE6E6E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 соответственного уменьшения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арендной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платы, если в силу обстоятельств, за которые он не отвечает, условия пользования, предусмотренные договором аренды, или состояние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 существенно ухудшились.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 согласия арендодателя производить улучшения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Оборудования.</w:t>
      </w:r>
    </w:p>
    <w:p w:rsidR="00DE6E6E" w:rsidRDefault="00DE6E6E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случае,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если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Арендатор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произвел за счет собственных средств и с согласия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Арендодателя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улучшения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неотделимые без вреда для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Оборудования, Арендатор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имеет право после прекращения Договора на возмещение стоимости этих улучшений.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</w:t>
      </w:r>
    </w:p>
    <w:p w:rsidR="00DE6E6E" w:rsidRPr="00DE6E6E" w:rsidRDefault="00DE6E6E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При обнаружении недостатков, частично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или 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полностью препятствующих пользованию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а также в случае нарушения Арендодателем своей обязанности по производству капитального ремонта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своему выбору:</w:t>
      </w:r>
    </w:p>
    <w:p w:rsidR="00DE6E6E" w:rsidRPr="00A96D48" w:rsidRDefault="00DE6E6E" w:rsidP="00DE6E6E">
      <w:pPr>
        <w:pStyle w:val="ae"/>
        <w:numPr>
          <w:ilvl w:val="2"/>
          <w:numId w:val="16"/>
        </w:numPr>
        <w:spacing w:after="0"/>
        <w:ind w:left="1418" w:hanging="284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роизводить</w:t>
      </w:r>
      <w:proofErr w:type="gramEnd"/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капитальный ремонт, вызванный неотложной необходимостью за счет Арендодателя;</w:t>
      </w:r>
    </w:p>
    <w:p w:rsidR="00DE6E6E" w:rsidRPr="00A96D48" w:rsidRDefault="00DE6E6E" w:rsidP="00DE6E6E">
      <w:pPr>
        <w:pStyle w:val="ae"/>
        <w:numPr>
          <w:ilvl w:val="2"/>
          <w:numId w:val="16"/>
        </w:numPr>
        <w:spacing w:after="0"/>
        <w:ind w:left="1418" w:hanging="284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</w:t>
      </w:r>
      <w:proofErr w:type="gramEnd"/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соответственного уменьшения арендной платы;</w:t>
      </w:r>
    </w:p>
    <w:p w:rsidR="00DE6E6E" w:rsidRPr="00DE6E6E" w:rsidRDefault="00DE6E6E" w:rsidP="00DE6E6E">
      <w:pPr>
        <w:pStyle w:val="ae"/>
        <w:numPr>
          <w:ilvl w:val="2"/>
          <w:numId w:val="16"/>
        </w:numPr>
        <w:spacing w:after="0"/>
        <w:ind w:left="1418" w:hanging="284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потребовать</w:t>
      </w:r>
      <w:proofErr w:type="gramEnd"/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досрочного расторжения Договора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возмещения убытков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E6E6E" w:rsidRPr="00DE6E6E" w:rsidRDefault="008F5F20" w:rsidP="008D2F3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 письменного согласия Арендодателя сдавать </w:t>
      </w:r>
      <w:r w:rsidR="00DE6E6E"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субаренду и передавать свои права и обязанности по Договору другому лицу (перенаем), предоставлять </w:t>
      </w:r>
      <w:r w:rsidR="00DE6E6E"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безвозмездное пользование, а также отдавать арендные права в залог. В указанных случаях, ответственным по Договор</w:t>
      </w:r>
      <w:r w:rsidR="00DE6E6E"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у перед Арендодателем остается </w:t>
      </w:r>
      <w:r w:rsidRP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Арендатор.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вносить арендную плату за пользование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Обеспечить сохранность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момента его передачи Арендатору и до момента возврата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Арендодателю;</w:t>
      </w:r>
    </w:p>
    <w:p w:rsidR="00D107ED" w:rsidRPr="00A96D48" w:rsidRDefault="00DE6E6E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Соблюдать надлежащим режим эксплуатации и п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ользоваться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Оборудованием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аренды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Поддерживать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 в надлежащем состоянии и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текущий ремонт;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уведомлять Арендодателя о повреждении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принимать меры по предупреждению, предотвращению и ликвидации последствий таких ситуаций;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заранее согласованное с Арендодателем время обеспечить ему беспрепятственный доступ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для осмотра Оборудования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проверки соблюдения условий Договора.</w:t>
      </w:r>
    </w:p>
    <w:p w:rsidR="00DE6E6E" w:rsidRPr="008F5F20" w:rsidRDefault="00DE6E6E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производить оплату по настоящему Договору.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Осуществлять проверку состояния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 условий его эксплуатации, в том числе соответствие техническим требованиям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месяц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DE6E6E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условиями эксплуатации, прописанных в технической документации к Оборудованию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; </w:t>
      </w:r>
    </w:p>
    <w:p w:rsidR="00D107ED" w:rsidRPr="00A96D48" w:rsidRDefault="00DE6E6E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8F5F20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Письменно уведомить Арендатора обо всех скрытых дефектах </w:t>
      </w:r>
      <w:r w:rsid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Оборудования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 его передачи Арендатору;</w:t>
      </w:r>
    </w:p>
    <w:p w:rsidR="00690601" w:rsidRPr="00690601" w:rsidRDefault="0069060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необх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одимости, оказывать содействие Арендатору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монтаже, наладке и пуске 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 в эксплуатацию;</w:t>
      </w:r>
    </w:p>
    <w:p w:rsidR="00690601" w:rsidRPr="00690601" w:rsidRDefault="0069060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Ознакомить Арендатора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правилами технической эксплуатации арендуемого 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 необходимости направить своего специалиста для проведения инструктажа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690601" w:rsidRDefault="00690601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Оказывать в период действия 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Арендатору 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консультационную, информационную, техническую и иную помощь в целях наиболее эффективн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 и грамотного использования Арендатором Оборудования</w:t>
      </w:r>
      <w:r w:rsidRPr="00E2265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переданного ему во временное владение и пользование по Договору</w:t>
      </w:r>
      <w:r w:rsidRP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оздерживаться от любых действий, создающих для Арендатора препятствия в пользовании </w:t>
      </w:r>
      <w:r w:rsid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Оборудованием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ремонт переданного в аренду </w:t>
      </w:r>
      <w:r w:rsid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AC4B25" w:rsidRDefault="00D107ED" w:rsidP="00AC4B25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осле прекращения действия настоящего Договора возместить Арендатору стоимость неотделимых улучшений арендованного </w:t>
      </w:r>
      <w:r w:rsidR="0069060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Оборудования, произведенных с его согласия.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  <w:r w:rsidR="00690601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ОБОРУДОВАНИЯ</w:t>
      </w:r>
    </w:p>
    <w:p w:rsid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Место передачи оборудования Арендатору: ________________________________________________________________.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r w:rsid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аренду и его возврат Арендодателю оформляются двусторонними актами приема-передачи, подписываемыми Сторонами.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Уклонение от подписания акта приема-передачи рассматривается как отказ от исполнения обязанности по передачи </w:t>
      </w:r>
      <w:r w:rsid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Стороны при передаче 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обязаны проверить исправность арендуемого 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его комплектность и наличие технической документации.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Доставка 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до его места передачи и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места возврата осуществляется Арендодателем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своими силами и за свой счет.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 обнаружении дефектов (брака) Оборудования Арендатор должен направить в адрес Арендодателя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рекламацию. В рекламации должно быть указано описание дефектного 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оборудования, сущность ре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кламации и конкретные претензии Арендатора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 Рекламация направляется заказным письмом либо вручается под расписку с приложением соответствующего акта осмотра и других документальных доказательств, подтверждающих обоснованность претензии.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(его предст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авитель) имеет право осмотреть Оборудование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 месте и проверить обоснованность рекламации. В случае удовлетворения рекламации и невозможности устранить выявленные дефекты либо заменить дру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гим аналогичным оборудованием, Арендодатель обязан принять по требованию Арендатора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забракованное оборудование обратно, причем все расходы, связанные с возвратом и поставкой такого оборудования, включая перевозку, устано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вку, наладку и т.п., несет Арендодатель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Пре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дставленные рекламации не дают Арендатору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права отказаться от приемки другого аналогичного оборудован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ия, передаваемого на основании 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Договора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При возврате 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производится проверка их комплектности и технический осмо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тр в присутствии представителя Арендатора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 В случае нек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омплектности или неисправности 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составляется двусторонний акт, который служит основанием дл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я предъявления претензий. Если Арендатор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отказался подписывать акт, об этом делается соответствующая отметка в акте, который составляется с участием компетентного представителя независимой организации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690601" w:rsidRPr="00690601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не отвечает за недостатки 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в случаях, когда недостатки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были оговорены при заключении Договора или были известны Арендатору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либо должны были быть выявлены им при ос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мотре или проверке исправности Оборудования при передаче его Арендатору в пользование по Договору.</w:t>
      </w:r>
    </w:p>
    <w:p w:rsidR="00690601" w:rsidRPr="00AC4B25" w:rsidRDefault="00690601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Риск случайной утраты (пов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реждения, порчи) Оборудования несет Арендатор с даты передачи Оборудования</w:t>
      </w:r>
      <w:r w:rsidRPr="00E2265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аренду и до возврата его </w:t>
      </w:r>
      <w:r w:rsidRPr="0069060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Арендодателю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составляет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месяц, в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т.ч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НДС </w:t>
      </w:r>
      <w:r w:rsidR="00AC4B25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__________________) руб.</w:t>
      </w:r>
    </w:p>
    <w:p w:rsidR="008F5F20" w:rsidRPr="00690601" w:rsidRDefault="008F5F20" w:rsidP="00690601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вносит ежемесячную арендную плату на расчетный счет Арендодателю безналичным путем в теч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ение первых 5 (Пяти) банковских дней каждого месяца</w:t>
      </w: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рубо или неоднократно нарушает условия настоящего договора либо использует арендуемое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по целевому назначению;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 ухудшае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 состояние арендуемого Оборудования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По требованию Арендатора </w:t>
      </w:r>
      <w:r w:rsidRPr="00ED5B49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настоящий </w:t>
      </w:r>
      <w:hyperlink r:id="rId8" w:history="1">
        <w:r w:rsidRPr="00ED5B49">
          <w:rPr>
            <w:rStyle w:val="a7"/>
            <w:rFonts w:asciiTheme="majorHAnsi" w:hAnsiTheme="majorHAnsi"/>
            <w:color w:val="0D0D0D" w:themeColor="text1" w:themeTint="F2"/>
            <w:sz w:val="20"/>
            <w:szCs w:val="20"/>
            <w:u w:val="none"/>
            <w:bdr w:val="none" w:sz="0" w:space="0" w:color="auto" w:frame="1"/>
          </w:rPr>
          <w:t>Договор аренды</w:t>
        </w:r>
        <w:r w:rsidR="00ED5B49" w:rsidRPr="00ED5B49">
          <w:rPr>
            <w:rStyle w:val="a7"/>
            <w:rFonts w:asciiTheme="majorHAnsi" w:hAnsiTheme="majorHAnsi"/>
            <w:color w:val="0D0D0D" w:themeColor="text1" w:themeTint="F2"/>
            <w:sz w:val="20"/>
            <w:szCs w:val="20"/>
            <w:u w:val="none"/>
            <w:bdr w:val="none" w:sz="0" w:space="0" w:color="auto" w:frame="1"/>
          </w:rPr>
          <w:t xml:space="preserve"> оборудования</w:t>
        </w:r>
      </w:hyperlink>
      <w:r w:rsidRPr="00ED5B49">
        <w:rPr>
          <w:rFonts w:asciiTheme="majorHAnsi" w:hAnsiTheme="majorHAnsi"/>
          <w:color w:val="0D0D0D" w:themeColor="text1" w:themeTint="F2"/>
          <w:sz w:val="20"/>
          <w:szCs w:val="20"/>
          <w:bdr w:val="none" w:sz="0" w:space="0" w:color="auto" w:frame="1"/>
        </w:rPr>
        <w:t xml:space="preserve"> может быт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предоставляет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пользование арендатору либо создает препятствия пользованию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соответствии с условиями договора или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его назначением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Переданное Арендатору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или проверки его </w:t>
      </w:r>
      <w:r w:rsidR="00CD24D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работоспособности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заключении договора</w:t>
      </w:r>
      <w:r w:rsidR="00DB341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производит капитальный ремонт </w:t>
      </w:r>
      <w:r w:rsidR="00DB341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установленные настоящим Договором сроки;</w:t>
      </w:r>
    </w:p>
    <w:p w:rsidR="00450D08" w:rsidRPr="00A96D48" w:rsidRDefault="00FF70AB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Оборудование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lastRenderedPageBreak/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222A9C" w:rsidRPr="00222A9C" w:rsidRDefault="00AC4B25" w:rsidP="00222A9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лучае несвоевременной передачи Арендодателем 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либо его части в аренду, Арендодатель обязуется выплатить Арендатору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пени из расчета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10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процентов от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размера арендного платежа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 каждый день просрочки, но не более 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200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процентов.</w:t>
      </w:r>
    </w:p>
    <w:p w:rsidR="00222A9C" w:rsidRPr="00222A9C" w:rsidRDefault="00222A9C" w:rsidP="0071101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несвоевременного возврата Арендатором 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либо его части Арендатор обязуется выплатить Арендодателю арендную плату за фактическое время пользования 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Оборудованием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пени из расчета 10 процентов от размера арендного платежа за каждый день просрочки, но не более 200 процентов.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соответствии с п.1 ст.612 ГК РФ Арендодатель несет перед Арендатором ответственность за недостатки </w:t>
      </w:r>
      <w:r w:rsidR="00FF70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Оборудования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Арендодатель гарантирует, что 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Оборудование, сдаваемое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аренду, не заложен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арестован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обременен</w:t>
      </w:r>
      <w:r w:rsidR="00DB3411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1A7CD9" w:rsidRPr="00FF70AB" w:rsidTr="002734AE">
        <w:tc>
          <w:tcPr>
            <w:tcW w:w="4361" w:type="dxa"/>
            <w:tcBorders>
              <w:top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proofErr w:type="gramStart"/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1A7CD9" w:rsidRPr="00FF70AB" w:rsidTr="002734AE"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361" w:type="dxa"/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7CD9" w:rsidRPr="00FF70AB" w:rsidRDefault="001A7CD9" w:rsidP="001A7CD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D107ED" w:rsidRPr="00FF70AB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D31152" w:rsidRPr="00FF70AB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</w:pPr>
            <w:r w:rsidRPr="00FF70AB"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FF70AB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аренды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оборудования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="00DE6E6E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CA2A8F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CA2A8F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7A18B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DB3411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ОБОРУДОВАНИЯ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01978" w:rsidRPr="00BA4DA0" w:rsidRDefault="00E01978" w:rsidP="00E01978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Арендодатель, в лице _____________________________, действующего на основании _________________________________,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одной стороны,  </w:t>
      </w:r>
    </w:p>
    <w:p w:rsidR="001A60D6" w:rsidRDefault="00E01978" w:rsidP="00E0197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1. Арендодатель в соответствии с настоящим актом передал Арендатору во временное владение и пользование, а Арендатор принял следующее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Оборудование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2445"/>
        <w:gridCol w:w="1691"/>
        <w:gridCol w:w="1666"/>
        <w:gridCol w:w="1287"/>
        <w:gridCol w:w="1949"/>
      </w:tblGrid>
      <w:tr w:rsidR="00DB3411" w:rsidRPr="00222A9C" w:rsidTr="00DB3411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№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DB3411" w:rsidRPr="00222A9C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Количество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:rsidR="00DB3411" w:rsidRDefault="00DB3411" w:rsidP="00DB341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Цена оборудования</w:t>
            </w: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DB3411" w:rsidRPr="00222A9C" w:rsidRDefault="00DB341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B3411" w:rsidRPr="00222A9C" w:rsidTr="00DB3411">
        <w:tc>
          <w:tcPr>
            <w:tcW w:w="425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45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1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66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87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949" w:type="dxa"/>
          </w:tcPr>
          <w:p w:rsidR="00DB3411" w:rsidRPr="00222A9C" w:rsidRDefault="00DB341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DB3411" w:rsidRDefault="00DB3411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Общая стоимость </w:t>
      </w:r>
      <w:r w:rsidRP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Оборудования, предоставляемого Арендодателем, составляет: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 (______________________________________) </w:t>
      </w:r>
      <w:r w:rsidRP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руб.</w:t>
      </w:r>
    </w:p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  <w:r w:rsidR="00FF70AB">
        <w:rPr>
          <w:rFonts w:asciiTheme="majorHAnsi" w:hAnsiTheme="majorHAnsi" w:cs="Arial"/>
          <w:color w:val="262626" w:themeColor="text1" w:themeTint="D9"/>
          <w:sz w:val="20"/>
          <w:szCs w:val="20"/>
        </w:rPr>
        <w:tab/>
      </w: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</w:t>
      </w:r>
      <w:r w:rsidR="00FF70AB">
        <w:rPr>
          <w:rFonts w:asciiTheme="majorHAnsi" w:hAnsiTheme="majorHAnsi" w:cs="Arial"/>
          <w:color w:val="262626" w:themeColor="text1" w:themeTint="D9"/>
          <w:sz w:val="20"/>
          <w:szCs w:val="20"/>
        </w:rPr>
        <w:t>я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DB3411">
        <w:rPr>
          <w:rFonts w:asciiTheme="majorHAnsi" w:hAnsiTheme="majorHAnsi" w:cs="Arial"/>
          <w:color w:val="262626" w:themeColor="text1" w:themeTint="D9"/>
          <w:sz w:val="20"/>
          <w:szCs w:val="20"/>
        </w:rPr>
        <w:t>Оборудования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FF70AB" w:rsidRPr="00FF70AB" w:rsidRDefault="00FF70AB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10"/>
                <w:szCs w:val="10"/>
                <w:lang w:val="ru-RU"/>
              </w:rPr>
            </w:pPr>
          </w:p>
          <w:p w:rsidR="00A2319F" w:rsidRPr="00E01978" w:rsidRDefault="00A2319F" w:rsidP="00FF70AB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FF70AB" w:rsidRPr="00FF70AB" w:rsidRDefault="00FF70AB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10"/>
                <w:szCs w:val="10"/>
                <w:lang w:val="ru-RU"/>
              </w:rPr>
            </w:pPr>
          </w:p>
          <w:p w:rsidR="00A2319F" w:rsidRPr="00232DD7" w:rsidRDefault="00A2319F" w:rsidP="00FF70AB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FF70AB">
      <w:headerReference w:type="default" r:id="rId9"/>
      <w:footerReference w:type="default" r:id="rId10"/>
      <w:pgSz w:w="11906" w:h="16838"/>
      <w:pgMar w:top="1134" w:right="850" w:bottom="993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8F" w:rsidRDefault="00CA2A8F" w:rsidP="009B3D55">
      <w:pPr>
        <w:spacing w:after="0" w:line="240" w:lineRule="auto"/>
      </w:pPr>
      <w:r>
        <w:separator/>
      </w:r>
    </w:p>
  </w:endnote>
  <w:endnote w:type="continuationSeparator" w:id="0">
    <w:p w:rsidR="00CA2A8F" w:rsidRDefault="00CA2A8F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8F" w:rsidRDefault="00CA2A8F" w:rsidP="009B3D55">
      <w:pPr>
        <w:spacing w:after="0" w:line="240" w:lineRule="auto"/>
      </w:pPr>
      <w:r>
        <w:separator/>
      </w:r>
    </w:p>
  </w:footnote>
  <w:footnote w:type="continuationSeparator" w:id="0">
    <w:p w:rsidR="00CA2A8F" w:rsidRDefault="00CA2A8F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hyperlink r:id="rId1" w:history="1">
      <w:r w:rsidRPr="00690601">
        <w:rPr>
          <w:rStyle w:val="a7"/>
          <w:color w:val="0D0D0D" w:themeColor="text1" w:themeTint="F2"/>
          <w:sz w:val="20"/>
          <w:szCs w:val="20"/>
          <w:u w:val="none"/>
        </w:rPr>
        <w:t>Образцы договоров</w:t>
      </w:r>
    </w:hyperlink>
    <w:r w:rsidRPr="00690601">
      <w:rPr>
        <w:color w:val="0D0D0D" w:themeColor="text1" w:themeTint="F2"/>
        <w:sz w:val="20"/>
        <w:szCs w:val="20"/>
      </w:rPr>
      <w:t>:</w:t>
    </w:r>
    <w:r w:rsidRPr="00F97B42">
      <w:rPr>
        <w:sz w:val="20"/>
        <w:szCs w:val="20"/>
      </w:rPr>
      <w:t xml:space="preserve"> </w:t>
    </w:r>
    <w:hyperlink r:id="rId2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8C4804"/>
    <w:multiLevelType w:val="multilevel"/>
    <w:tmpl w:val="FCB2C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3839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3655F2F"/>
    <w:multiLevelType w:val="hybridMultilevel"/>
    <w:tmpl w:val="B2167E26"/>
    <w:lvl w:ilvl="0" w:tplc="35321F42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A7CD9"/>
    <w:rsid w:val="001D3C19"/>
    <w:rsid w:val="00222050"/>
    <w:rsid w:val="00222A9C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C3586"/>
    <w:rsid w:val="003D2B04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573F4D"/>
    <w:rsid w:val="005A395B"/>
    <w:rsid w:val="00614FFE"/>
    <w:rsid w:val="00651796"/>
    <w:rsid w:val="006532AE"/>
    <w:rsid w:val="00690601"/>
    <w:rsid w:val="006A6CF7"/>
    <w:rsid w:val="006D32BB"/>
    <w:rsid w:val="006F7EFB"/>
    <w:rsid w:val="00706E03"/>
    <w:rsid w:val="007144C8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B3D55"/>
    <w:rsid w:val="009D2EF9"/>
    <w:rsid w:val="009F3419"/>
    <w:rsid w:val="00A11DB3"/>
    <w:rsid w:val="00A2319F"/>
    <w:rsid w:val="00A320ED"/>
    <w:rsid w:val="00A52494"/>
    <w:rsid w:val="00A8648F"/>
    <w:rsid w:val="00A96D48"/>
    <w:rsid w:val="00AA796C"/>
    <w:rsid w:val="00AB16C8"/>
    <w:rsid w:val="00AC4B25"/>
    <w:rsid w:val="00AC778D"/>
    <w:rsid w:val="00AD5F26"/>
    <w:rsid w:val="00AE7787"/>
    <w:rsid w:val="00B12BFC"/>
    <w:rsid w:val="00B63B3A"/>
    <w:rsid w:val="00B7430C"/>
    <w:rsid w:val="00BA47C4"/>
    <w:rsid w:val="00BA4DA0"/>
    <w:rsid w:val="00BC5391"/>
    <w:rsid w:val="00BE7208"/>
    <w:rsid w:val="00C47739"/>
    <w:rsid w:val="00C77D61"/>
    <w:rsid w:val="00CA2A8F"/>
    <w:rsid w:val="00CC1925"/>
    <w:rsid w:val="00CC3E4F"/>
    <w:rsid w:val="00CD24D0"/>
    <w:rsid w:val="00CF537D"/>
    <w:rsid w:val="00D107ED"/>
    <w:rsid w:val="00D31152"/>
    <w:rsid w:val="00D6280D"/>
    <w:rsid w:val="00D7072C"/>
    <w:rsid w:val="00D72B3F"/>
    <w:rsid w:val="00D92D67"/>
    <w:rsid w:val="00DB3411"/>
    <w:rsid w:val="00DE6E6E"/>
    <w:rsid w:val="00E01978"/>
    <w:rsid w:val="00E32AB2"/>
    <w:rsid w:val="00E5335E"/>
    <w:rsid w:val="00ED5B49"/>
    <w:rsid w:val="00EE4013"/>
    <w:rsid w:val="00EF303D"/>
    <w:rsid w:val="00F6304E"/>
    <w:rsid w:val="00F64844"/>
    <w:rsid w:val="00FC0B74"/>
    <w:rsid w:val="00FF272D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oborudova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arendy-oborudovaniy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contract.ru" TargetMode="External"/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29</cp:revision>
  <cp:lastPrinted>2013-12-06T16:26:00Z</cp:lastPrinted>
  <dcterms:created xsi:type="dcterms:W3CDTF">2013-11-17T16:57:00Z</dcterms:created>
  <dcterms:modified xsi:type="dcterms:W3CDTF">2013-12-06T16:30:00Z</dcterms:modified>
</cp:coreProperties>
</file>