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4742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Кому:</w:t>
            </w: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</w:t>
            </w:r>
          </w:p>
        </w:tc>
      </w:tr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продавца — как в чеке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6658123456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620026, г. Екатеринбург, ул. Розы Люксембург, д. 19, оф. 402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продавца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Генеральному директору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Белоусову Игорю Викторовичу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5"/>
        <w:gridCol w:w="4491"/>
      </w:tblGrid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 кого:</w:t>
            </w: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Зайцевой Анны Сергеевны</w:t>
            </w:r>
          </w:p>
        </w:tc>
      </w:tr>
      <w:tr>
        <w:trPr>
          <w:cantSplit/>
        </w:trPr>
        <w:tc>
          <w:tcPr>
            <w:tcW w:type="dxa" w:w="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620075, г. Екатеринбург, ул. Луначарского, д. 81, кв. 12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(343) 215-44-18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zaytseva.as@example.ru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 (ПРЕТЕНЗИЯ)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денежных средств за подарочный сертификат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 декабря 2025 года в магазине ООО «Название» по адресу: г. Екатеринбург, ул. Вайнера, д. 9, я приобрела подарочный сертификат № 0048215 номиналом 5 000 (Пять тысяч) рублей 00 копеек. Оплата произведена банковской картой в полном объёме, что подтверждается кассовым чеком № 0417 от 12.12.2025. Срок действия сертификата по п. 3.1 Правил использования подарочных сертификатов продавца — 6 месяцев со дня продажи, то есть по 12 июня 2026 года включительно.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Сертификат был подарен мной. 21 марта 2026 года по нему приобретён товар на сумму 1 850 рублей 00 копеек (кассовый чек № 1293 от 21.03.2026). Остаток номинала — 3 150 (Три тысячи сто пятьдесят) рублей 00 копеек — не использован, товар на эту сумму не передавался. 10 сентября 2026 года администратор магазина отказал в возврате остатка со ссылкой на п. 5.2 Правил: «денежные средства за сертификат не возвращаются, по истечении срока действия сертификат аннулируется».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средства, уплаченные за подарочный сертификат, являются предварительной оплатой товаров, которые предполагалось приобрести в будущем (п. 1 ст. 487 ГК РФ). Права удерживать такие средства при требовании об их возврате законодательство о защите прав потребителей продавцу не предоставляет (определение Судебной коллегии по экономическим спорам Верховного Суда РФ от 16.03.2022 № 307-ЭС21-16004). После истечения срока действия сертификата товар на сумму остатка передан не будет, и удерживаемые 3 150 рублей являются неосновательным обогащением продавца, подлежащим возврату (п. 1 ст. 1102 ГК РФ). Условие п. 5.2 Правил о невозврате денежных средств ущемляет права потребителя и в силу п. 1 ст. 16 Закона РФ от 07.02.1992 № 2300-1 «О защите прав потребителей» ничтожно.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Возвратить мне 3 150 (Три тысячи сто пятьдесят) рублей 00 копеек в течение 7 (семи) календарных дней со дня получения настоящего заявления (п. 2 ст. 314 Гражданского кодекса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Перечислить денежные средства по реквизитам: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7078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</w:t>
            </w: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Зайцева Анна Сергеевна</w:t>
            </w:r>
          </w:p>
        </w:tc>
      </w:tr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92"/>
        <w:gridCol w:w="6956"/>
      </w:tblGrid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получателя:</w:t>
            </w: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40817810916540023781</w:t>
            </w:r>
          </w:p>
        </w:tc>
      </w:tr>
      <w:tr>
        <w:trPr>
          <w:cantSplit/>
        </w:trPr>
        <w:tc>
          <w:tcPr>
            <w:tcW w:type="dxa" w:w="18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20 цифр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8"/>
        <w:gridCol w:w="6920"/>
      </w:tblGrid>
      <w:tr>
        <w:trPr>
          <w:cantSplit/>
        </w:trPr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</w:t>
            </w:r>
          </w:p>
        </w:tc>
        <w:tc>
          <w:tcPr>
            <w:tcW w:type="dxa" w:w="69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АО «Банк», г. Екатеринбург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0"/>
        <w:gridCol w:w="2212"/>
        <w:gridCol w:w="1247"/>
        <w:gridCol w:w="3619"/>
      </w:tblGrid>
      <w:tr>
        <w:trPr>
          <w:cantSplit/>
        </w:trPr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БИК: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046577000</w:t>
            </w: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корр. счёт:</w:t>
            </w:r>
          </w:p>
        </w:tc>
        <w:tc>
          <w:tcPr>
            <w:tcW w:type="dxa" w:w="3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30101810500000000000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Письменный ответ направить по адресу: 620075, г. Екатеринбург, ул. Луначарского, д. 81, кв. 12.</w:t>
      </w:r>
    </w:p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в удовлетворении требования или оставления заявления без ответа буду вынуждена обратиться в Управление Роспотребнадзора по Свердловской области и в суд с требованиями о взыскании уплаченной суммы, процентов за пользование чужими денежными средствами (ст. 395 и п. 2 ст. 1107 Гражданского кодекса РФ), компенсации морального вреда (ст. 15 Закона РФ «О защите прав потребителей») и штрафа в размере 50 % присуждённой суммы (п. 6 ст. 13 того же Закона).</w:t>
      </w:r>
    </w:p>
    <w:p>
      <w:pPr>
        <w:keepNext/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кассового чека № 0417 от 12.12.2025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подарочного сертификата № 0048215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кассового чека № 1293 от 21.03.2026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 составлено в двух экземплярах, один из которых остаётся у заявителя.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8"/>
        <w:gridCol w:w="2071"/>
        <w:gridCol w:w="282"/>
        <w:gridCol w:w="5894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Зайцева А. С.</w:t>
            </w:r>
          </w:p>
        </w:tc>
      </w:tr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8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vozvrat-podarochnogo-sertifikata-obrazec</dc:title>
  <dc:creator>AllContract.ru</dc:creator>
  <cp:lastModifiedBy>Un-named</cp:lastModifiedBy>
  <cp:revision>1</cp:revision>
  <dcterms:created xsi:type="dcterms:W3CDTF">2026-09-25T22:42:25.490Z</dcterms:created>
  <dcterms:modified xsi:type="dcterms:W3CDTF">2026-09-25T22:42:25.490Z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