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Генеральному директору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АО «Брокер»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ИНН 7704567812, ОГРН 1027700654321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123112, г. Москва, Пресненская наб., д. 12, офис 401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клиента — физического лица,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не являющегося квалифицированным инвестором,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Соколовой Ирины Павловны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620014, г. Екатеринбург, ул. Малышева, д. 36, кв. 52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+7 912 604-18-37, e-mail: sokolova.ip@example.ru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ТРЕБОВАНИЕ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 приобретении ценных бумаг за счёт брокера и возмещении расходов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Договор и сделка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Между мной и АО «Брокер» заключён договор о брокерском обслуживании № БО-58214 от 12 февраля 2026 г., мне открыт брокерский счёт № 58214-01 и счёт депо № 58214-Д.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 марта 2026 г. по моему поручению АО «Брокер» приобрело за мой счёт при размещении 400 (Четыреста) биржевых облигаций ООО «Региональная лизинговая компания» серии БО-02, ISIN RU000A10C4M7, по цене 1 000 руб. за облигацию на общую сумму 400 000 руб. (отчёт брокера № 58214/0310 от 10 марта 2026 г., получен мною в тот же день) (далее — Облигации).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 дату сделки Облигации, их эмитент и лица, предоставившие обеспечение, кредитного рейтинга не имели. Облигации находятся на моём счёте депо у АО «Брокер» и не отчуждались.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Нарушение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Облигации без кредитного рейтинга не относятся к ценным бумагам, указанным в пункте 2 статьи 3.1 Федерального закона от 22.04.1996 № 39-ФЗ «О рынке ценных бумаг», и их приобретение требовало положительного результата тестирования.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Порядок тестирования был нарушен: 10 марта 2026 г. в 13:47 сотрудник АО «Брокер», представившийся персональным менеджером Кузнецовым Д. А., направил мне в мессенджере с номера +7 343 555-27-90 перечень правильных ответов на вопросы тестирования. Тестирование я прошла в 14:02, поручение на покупку подала в 14:04. Тем самым нарушены пункт 6.5 базового стандарта КФНП-14 и статья 51.2-1 Закона № 39-ФЗ.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Цена выкупа и расходы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Цена приобретения Облигаций (1 000 руб. за облигацию) превышает их рыночную цену на дату настоящего требования (350 руб. за облигацию), поэтому выкуп должен быть осуществлён по цене приобретения — 400 000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Расходы, понесённые мною при совершении сделки, согласно отчёту брокера № 58214/0310 составили 1 200 руб., в том числе вознаграждение брокера — 800 руб., биржевой сбор — 400 руб. Общая сумма требования — 401 200 (Четыреста одна тысяча двести) руб. 00 коп.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Требования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 основании изложенного, руководствуясь пунктами 6.1, 6.3 и 7 статьи 3 Федерального закона от 22.04.1996 № 39-ФЗ «О рынке ценных бумаг», требую: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приобрести за счёт АО «Брокер» принадлежащие мне 400 (Четыреста) Облигаций по цене 1 000 руб. за облигацию на общую сумму 400 000 руб.;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возместить расходы, понесённые мною при совершении сделки, в размере 1 200 руб.;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3) представить мне сведения о проведённом тестировании (вопросы, мои ответы, дату и время) и копию уведомления о рискованных сделках, если оно предоставлялось.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Денежные средства прошу зачислить на мой брокерский счёт № 58214-01. Ответ прошу направить на адрес электронной почты sokolova.ip@example.ru.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Приложения: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Копия отчёта брокера № 58214/0310 от 10 марта 2026 г. — на 2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Скриншоты переписки в мессенджере от 10 марта 2026 г. — на 3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Выписка по счёту депо № 58214-Д на 14 сентября 2026 г. — на 1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15 сентября 2026 г.   ______________ / Соколова И. П.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trebovanie-brokeru-o-vykupe-cennyh-bumag-obrazec</dc:title>
  <dc:creator>AllContract.ru</dc:creator>
  <cp:lastModifiedBy>Un-named</cp:lastModifiedBy>
  <cp:revision>1</cp:revision>
  <dcterms:created xsi:type="dcterms:W3CDTF">2026-09-17T14:41:44.813Z</dcterms:created>
  <dcterms:modified xsi:type="dcterms:W3CDTF">2026-09-17T14:41:44.813Z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